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Egypt,</w:t>
      </w:r>
      <w:r>
        <w:t xml:space="preserve"> </w:t>
      </w:r>
      <w:r>
        <w:t xml:space="preserve">Cairo</w:t>
      </w:r>
    </w:p>
    <w:bookmarkStart w:id="21" w:name="Xb258b7b1e4d35f280f046bc4334831134e4b62a"/>
    <w:p>
      <w:pPr>
        <w:pStyle w:val="Heading1"/>
      </w:pPr>
      <w:r>
        <w:t xml:space="preserve">The Silent Guardians of Health and Industry</w:t>
      </w:r>
    </w:p>
    <w:bookmarkStart w:id="20" w:name="Xf570f4cb0ad687c490dc6b48228d83e1a22df51"/>
    <w:p>
      <w:pPr>
        <w:pStyle w:val="Heading2"/>
      </w:pPr>
      <w:r>
        <w:t xml:space="preserve">A Reflection Paper on the Profession of a Chemist in Egypt, Cairo</w:t>
      </w:r>
    </w:p>
    <w:p>
      <w:pPr>
        <w:pStyle w:val="FirstParagraph"/>
      </w:pPr>
      <w:r>
        <w:t xml:space="preserve">Prepared for: The Cairo Academic &amp; Professional Review Board</w:t>
      </w:r>
      <w:r>
        <w:br/>
      </w:r>
      <w:r>
        <w:t xml:space="preserve">Date: October 2023</w:t>
      </w:r>
    </w:p>
    <w:p>
      <w:pPr>
        <w:pStyle w:val="BodyText"/>
      </w:pPr>
      <w:r>
        <w:t xml:space="preserve">The profession of a chemist is often perceived by the general public as an isolated academic pursuit, confined to sterile laboratories filled with bubbling beakers and complex molecular models. However, when one observes the dynamic landscape of modern society, particularly in a bustling metropolis like Cairo, Egypt, this perception shifts dramatically. A Reflection Paper on this topic reveals that the Chemist is not merely a scientist of substances but a critical pillar of public health, industrial stability, and environmental stewardship in Egypt’s capital. To understand the true weight of this profession within the context of Cairo is to recognize its indispensable role in sustaining one of Africa’s largest urban centers.</w:t>
      </w:r>
    </w:p>
    <w:p>
      <w:pPr>
        <w:pStyle w:val="BodyText"/>
      </w:pPr>
      <w:r>
        <w:t xml:space="preserve">The Historical Context and Modern Evolution</w:t>
      </w:r>
    </w:p>
    <w:p>
      <w:pPr>
        <w:pStyle w:val="BodyText"/>
      </w:pPr>
      <w:r>
        <w:t xml:space="preserve">Egypt boasts a rich history intertwined with chemistry, from the ancient extraction of metals and the creation of pigments during the Pharaonic era to the development of modern pharmaceutical industries in Cairo. Reflecting on this lineage, it becomes evident that the contemporary Chemist in Egypt is standing on centuries of scientific tradition. However, modern Cairo presents challenges that were unimaginable in earlier eras. With a population exceeding twenty million people and rapid urbanization, the demand for safe water, reliable medicine, and clean energy has never been higher. The Chemist in this environment serves as the bridge between ancient knowledge and futuristic solutions.</w:t>
      </w:r>
    </w:p>
    <w:p>
      <w:pPr>
        <w:pStyle w:val="BodyText"/>
      </w:pPr>
      <w:r>
        <w:t xml:space="preserve">In Cairo specifically, where density creates unique logistical and environmental pressures, the role of the chemist extends beyond theoretical application. They are on the front lines of quality control for food safety in a city that feeds millions daily. They analyze soil samples to ensure agricultural sustainability in the Nile Delta region, which supplies much of Egypt’s crops. Therefore, reflecting on the profession requires acknowledging its deep integration into the daily survival and comfort of every resident in Cairo.</w:t>
      </w:r>
    </w:p>
    <w:p>
      <w:pPr>
        <w:pStyle w:val="BodyText"/>
      </w:pPr>
      <w:r>
        <w:t xml:space="preserve">Public Health and Pharmaceutical Integrity</w:t>
      </w:r>
    </w:p>
    <w:p>
      <w:pPr>
        <w:pStyle w:val="BodyText"/>
      </w:pPr>
      <w:r>
        <w:t xml:space="preserve">The most visible impact of a Chemist in Egypt is undoubtedly found within the pharmaceutical sector. Cairo is home to some of the largest pharmaceutical manufacturing hubs in Africa. For any citizen walking into a pharmacy in districts such as Nasr City or Heliopolis, the presence of locally produced medication is a testament to rigorous chemical analysis and synthesis. A Reflection Paper on this aspect must highlight that Chemists are the guardians of public trust. They ensure that vaccines for polio, insulin for diabetics, and antibiotics for infections meet international standards.</w:t>
      </w:r>
    </w:p>
    <w:p>
      <w:pPr>
        <w:pStyle w:val="BodyText"/>
      </w:pPr>
      <w:r>
        <w:t xml:space="preserve">During the recent global health crises, the role of Chemists in Cairo became even more pronounced. Local laboratories worked tirelessly to adapt formulas and produce essential testing reagents when global supply chains were disrupted. This resilience underscores a critical point: without Chemists, the healthcare infrastructure of Egypt would be fragile and dependent on external forces. Their work ensures that healthcare remains accessible and reliable for the Egyptian people, reinforcing national sovereignty in health matters.</w:t>
      </w:r>
    </w:p>
    <w:p>
      <w:pPr>
        <w:pStyle w:val="BodyText"/>
      </w:pPr>
      <w:r>
        <w:t xml:space="preserve">Environmental Stewardship in an Urban Mega-City</w:t>
      </w:r>
    </w:p>
    <w:p>
      <w:pPr>
        <w:pStyle w:val="BodyText"/>
      </w:pPr>
      <w:r>
        <w:t xml:space="preserve">Beyond health, another crucial dimension of this Reflection Paper addresses environmental chemistry. Cairo faces significant challenges regarding air quality and waste management. The Chemist plays a pivotal role in developing solutions for pollution control. Whether it is designing catalytic converters to reduce emissions from Cairo’s heavy traffic or working on water treatment processes to ensure the Nile remains safe for consumption, the chemist is an environmental engineer of sorts.</w:t>
      </w:r>
    </w:p>
    <w:p>
      <w:pPr>
        <w:pStyle w:val="BodyText"/>
      </w:pPr>
      <w:r>
        <w:t xml:space="preserve">Reflecting on the chemical waste management sector reveals another layer of responsibility. As industrial zones expand in Greater Cairo, the risk of chemical contamination increases. Chemists are tasked with monitoring these risks, ensuring that factories comply with environmental regulations, and developing biodegradable alternatives to harmful plastics. In a city where the air quality can fluctuate drastically based on seasonal winds and traffic congestion, the work of environmental chemists is a silent but vital service to respiratory health.</w:t>
      </w:r>
    </w:p>
    <w:p>
      <w:pPr>
        <w:pStyle w:val="BodyText"/>
      </w:pPr>
      <w:r>
        <w:t xml:space="preserve">Industrial Development and Economic Growth</w:t>
      </w:r>
    </w:p>
    <w:p>
      <w:pPr>
        <w:pStyle w:val="BodyText"/>
      </w:pPr>
      <w:r>
        <w:t xml:space="preserve">Egypt’s economy is diversifying, moving beyond traditional agriculture towards manufacturing and technology. The Chemist is a key actor in this transformation. In the petrochemical industries located in the Suez Canal area or the cement plants supplying Cairo’s construction boom, chemists optimize production processes to reduce energy consumption and increase output. They develop new materials for infrastructure projects, including concrete additives that withstand humidity and heat.</w:t>
      </w:r>
    </w:p>
    <w:p>
      <w:pPr>
        <w:pStyle w:val="BodyText"/>
      </w:pPr>
      <w:r>
        <w:t xml:space="preserve">This industrial application of chemistry drives economic growth by enhancing productivity. For Egypt to achieve its Vision 2030 goals, the expertise of local Chemists is essential. They enable the country to process raw materials locally rather than exporting them in their crude form, thereby adding value and creating jobs within Cairo’s growing scientific community.</w:t>
      </w:r>
    </w:p>
    <w:p>
      <w:pPr>
        <w:pStyle w:val="BodyText"/>
      </w:pPr>
      <w:r>
        <w:t xml:space="preserve">Education and Future Generations</w:t>
      </w:r>
    </w:p>
    <w:p>
      <w:pPr>
        <w:pStyle w:val="BodyText"/>
      </w:pPr>
      <w:r>
        <w:t xml:space="preserve">Finally, a Reflection Paper on this subject must consider the educational aspect. Universities in Cairo, such as Cairo University and Ain Shams University, produce hundreds of chemistry graduates annually. These individuals are not just workers; they are future innovators. The reflection here is one of hope and continuity. As these young Chemists enter the workforce in Egypt’s growing biotech and renewable energy sectors, they bring fresh perspectives to old problems.</w:t>
      </w:r>
    </w:p>
    <w:p>
      <w:pPr>
        <w:pStyle w:val="BodyText"/>
      </w:pPr>
      <w:r>
        <w:t xml:space="preserve">The mentorship provided by senior Chemists to this new generation ensures that knowledge transfer occurs effectively. This cycle of education and application strengthens the scientific community in Cairo, making it a hub for chemical research in the Middle East and North Africa region.</w:t>
      </w:r>
    </w:p>
    <w:p>
      <w:pPr>
        <w:pStyle w:val="BodyText"/>
      </w:pPr>
      <w:r>
        <w:t xml:space="preserve">Conclusion</w:t>
      </w:r>
    </w:p>
    <w:p>
      <w:pPr>
        <w:pStyle w:val="BodyText"/>
      </w:pPr>
      <w:r>
        <w:t xml:space="preserve">In conclusion, the profession of a Chemist in Egypt, Cairo is far more than a technical job; it is a vocation of profound social importance. From ensuring the safety of medicines in hospitals to protecting the environment in one of the world’s most crowded cities, and driving industrial growth through innovation, Chemists are integral to Cairo’s functioning. This Reflection Paper has sought to illuminate these hidden contributions, arguing that society must value and support this profession with greater recognition and resources.</w:t>
      </w:r>
    </w:p>
    <w:p>
      <w:pPr>
        <w:pStyle w:val="BodyText"/>
      </w:pPr>
      <w:r>
        <w:t xml:space="preserve">As Cairo continues to evolve into a modern megacity, the challenges will grow in complexity. However, so too will the opportunities for Chemists to apply their knowledge for the betterment of humanity. The future of Egypt’s health, environment, and industry rests heavily on the shoulders of those who understand matter and energy. Therefore, honoring the Chemist is not just an academic exercise; it is a necessary step toward securing a sustainable and prosperous future for all Egyptians.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Chemist in Egypt, Cairo</dc:title>
  <dc:creator/>
  <dc:language>en</dc:language>
  <cp:keywords/>
  <dcterms:created xsi:type="dcterms:W3CDTF">2026-07-29T22:00:02Z</dcterms:created>
  <dcterms:modified xsi:type="dcterms:W3CDTF">2026-07-29T22:00:02Z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