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Chemist</w:t>
      </w:r>
      <w:r>
        <w:t xml:space="preserve"> </w:t>
      </w:r>
      <w:r>
        <w:t xml:space="preserve">in</w:t>
      </w:r>
      <w:r>
        <w:t xml:space="preserve"> </w:t>
      </w:r>
      <w:r>
        <w:t xml:space="preserve">Ethiopia</w:t>
      </w:r>
      <w:r>
        <w:t xml:space="preserve"> </w:t>
      </w:r>
      <w:r>
        <w:t xml:space="preserve">Addis</w:t>
      </w:r>
      <w:r>
        <w:t xml:space="preserve"> </w:t>
      </w:r>
      <w:r>
        <w:t xml:space="preserve">Ababa</w:t>
      </w:r>
    </w:p>
    <w:bookmarkStart w:id="26" w:name="X747fa024d908d7d5e9246691e7d9d06805e4cc0"/>
    <w:p>
      <w:pPr>
        <w:pStyle w:val="Heading1"/>
      </w:pPr>
      <w:r>
        <w:t xml:space="preserve">A Reflection on the Critical Role of a Chemist in Ethiopia Addis Ababa</w:t>
      </w:r>
    </w:p>
    <w:p>
      <w:pPr>
        <w:pStyle w:val="FirstParagraph"/>
      </w:pPr>
      <w:r>
        <w:t xml:space="preserve">The decision to pursue a career as a</w:t>
      </w:r>
      <w:r>
        <w:t xml:space="preserve"> </w:t>
      </w:r>
      <w:r>
        <w:t xml:space="preserve">Chemist</w:t>
      </w:r>
      <w:r>
        <w:t xml:space="preserve">, particularly within the dynamic and rapidly evolving context of</w:t>
      </w:r>
      <w:r>
        <w:t xml:space="preserve"> </w:t>
      </w:r>
      <w:r>
        <w:rPr>
          <w:bCs/>
          <w:b/>
        </w:rPr>
        <w:t xml:space="preserve">Ethiopia Addis Ababa</w:t>
      </w:r>
      <w:r>
        <w:t xml:space="preserve">, is not merely an academic choice but a profound commitment to national development. As I reflect upon my journey and observations regarding this profession in this specific geographic and socio-economic landscape, it becomes evident that chemistry is far more than a laboratory science; it is the backbone of industrialization, public health security, and agricultural sustainability in the region. This reflection explores the multifaceted responsibilities of a chemist in</w:t>
      </w:r>
      <w:r>
        <w:t xml:space="preserve"> </w:t>
      </w:r>
      <w:r>
        <w:rPr>
          <w:bCs/>
          <w:b/>
        </w:rPr>
        <w:t xml:space="preserve">Ethiopia Addis Ababa</w:t>
      </w:r>
      <w:r>
        <w:t xml:space="preserve">, highlighting the intersection of scientific rigor with local socio-economic realities.</w:t>
      </w:r>
    </w:p>
    <w:bookmarkStart w:id="20" w:name="X04013975732883075af4dc0c27aaad0b8c7eb78"/>
    <w:p>
      <w:pPr>
        <w:pStyle w:val="Heading2"/>
      </w:pPr>
      <w:r>
        <w:t xml:space="preserve">The Industrial Backbone: Quality Control and Manufacturing</w:t>
      </w:r>
    </w:p>
    <w:p>
      <w:pPr>
        <w:pStyle w:val="FirstParagraph"/>
      </w:pPr>
      <w:r>
        <w:t xml:space="preserve">Addis Ababa, as the capital and economic hub of Ethiopia, is witnessing a surge in industrial parks and manufacturing facilities. From beverage production to pharmaceuticals and construction materials, the demand for skilled</w:t>
      </w:r>
      <w:r>
        <w:t xml:space="preserve"> </w:t>
      </w:r>
      <w:r>
        <w:t xml:space="preserve">Chemists</w:t>
      </w:r>
      <w:r>
        <w:t xml:space="preserve"> </w:t>
      </w:r>
      <w:r>
        <w:t xml:space="preserve">has never been higher. In this context, the role of a chemist transcends theoretical knowledge; it becomes a practical necessity for ensuring product quality and safety. For instance, in the booming coffee industry—a cornerstone of Ethiopia's economy—chemists play a pivotal role in analyzing bean composition, ensuring consistent flavor profiles, and meeting international export standards.</w:t>
      </w:r>
    </w:p>
    <w:p>
      <w:pPr>
        <w:pStyle w:val="BodyText"/>
      </w:pPr>
      <w:r>
        <w:t xml:space="preserve">Working as a chemist in</w:t>
      </w:r>
      <w:r>
        <w:t xml:space="preserve"> </w:t>
      </w:r>
      <w:r>
        <w:rPr>
          <w:bCs/>
          <w:b/>
        </w:rPr>
        <w:t xml:space="preserve">Ethiopia Addis Ababa</w:t>
      </w:r>
      <w:r>
        <w:t xml:space="preserve"> </w:t>
      </w:r>
      <w:r>
        <w:t xml:space="preserve">requires an adaptation to local industrial constraints while maintaining global standards. The challenges often include varying raw material quality due to supply chain fluctuations and the need for rapid troubleshooting in production lines. A chemist here must possess not only technical expertise but also problem-solving agility. I have observed that the most effective chemists in this region are those who can bridge the gap between advanced chemical principles and practical, resource-efficient applications suitable for local manufacturing environments.</w:t>
      </w:r>
    </w:p>
    <w:bookmarkEnd w:id="20"/>
    <w:bookmarkStart w:id="21" w:name="public-health-and-pharmaceutical-safety"/>
    <w:p>
      <w:pPr>
        <w:pStyle w:val="Heading2"/>
      </w:pPr>
      <w:r>
        <w:t xml:space="preserve">Public Health and Pharmaceutical Safety</w:t>
      </w:r>
    </w:p>
    <w:p>
      <w:pPr>
        <w:pStyle w:val="FirstParagraph"/>
      </w:pPr>
      <w:r>
        <w:t xml:space="preserve">One of the most critical aspects of being a</w:t>
      </w:r>
      <w:r>
        <w:t xml:space="preserve"> </w:t>
      </w:r>
      <w:r>
        <w:t xml:space="preserve">Chemist</w:t>
      </w:r>
      <w:r>
        <w:t xml:space="preserve"> </w:t>
      </w:r>
      <w:r>
        <w:t xml:space="preserve">in</w:t>
      </w:r>
      <w:r>
        <w:t xml:space="preserve"> </w:t>
      </w:r>
      <w:r>
        <w:rPr>
          <w:bCs/>
          <w:b/>
        </w:rPr>
        <w:t xml:space="preserve">Ethiopia Addis Ababa</w:t>
      </w:r>
      <w:r>
        <w:t xml:space="preserve"> </w:t>
      </w:r>
      <w:r>
        <w:t xml:space="preserve">is its direct impact on public health. The pharmaceutical industry in Ethiopia has been expanding significantly, with both local production and importation playing key roles. Chemists are essential in quality control laboratories, ensuring that medications meet the stringent safety and efficacy standards required by the Ethiopian Food and Drug Authority (EFDA).</w:t>
      </w:r>
    </w:p>
    <w:p>
      <w:pPr>
        <w:pStyle w:val="BodyText"/>
      </w:pPr>
      <w:r>
        <w:t xml:space="preserve">This responsibility carries a heavy ethical weight. A failure in chemical analysis can lead to counterfeit or substandard drugs reaching the market, posing severe risks to patient health. In</w:t>
      </w:r>
      <w:r>
        <w:t xml:space="preserve"> </w:t>
      </w:r>
      <w:r>
        <w:rPr>
          <w:bCs/>
          <w:b/>
        </w:rPr>
        <w:t xml:space="preserve">Ethiopia Addis Ababa</w:t>
      </w:r>
      <w:r>
        <w:t xml:space="preserve">, where access to healthcare is improving but still faces challenges, the chemist acts as a gatekeeper of public safety. My reflection on this aspect reveals that professional integrity and meticulous attention to detail are non-negotiable traits for any chemist operating in this sector. Furthermore, there is a growing need for chemists involved in clinical analysis, helping local hospitals diagnose diseases accurately through laboratory testing, thereby directly influencing treatment outcomes.</w:t>
      </w:r>
    </w:p>
    <w:bookmarkEnd w:id="21"/>
    <w:bookmarkStart w:id="22" w:name="agricultural-chemistry-and-food-security"/>
    <w:p>
      <w:pPr>
        <w:pStyle w:val="Heading2"/>
      </w:pPr>
      <w:r>
        <w:t xml:space="preserve">Agricultural Chemistry and Food Security</w:t>
      </w:r>
    </w:p>
    <w:p>
      <w:pPr>
        <w:pStyle w:val="FirstParagraph"/>
      </w:pPr>
      <w:r>
        <w:t xml:space="preserve">Given that agriculture contributes significantly to Ethiopia's GDP and employs the majority of its population, the role of a</w:t>
      </w:r>
      <w:r>
        <w:t xml:space="preserve"> </w:t>
      </w:r>
      <w:r>
        <w:t xml:space="preserve">Chemist</w:t>
      </w:r>
      <w:r>
        <w:t xml:space="preserve"> </w:t>
      </w:r>
      <w:r>
        <w:t xml:space="preserve">extends deeply into agronomy. In</w:t>
      </w:r>
      <w:r>
        <w:t xml:space="preserve"> </w:t>
      </w:r>
      <w:r>
        <w:rPr>
          <w:bCs/>
          <w:b/>
        </w:rPr>
        <w:t xml:space="preserve">Ethiopia Addis Ababa</w:t>
      </w:r>
      <w:r>
        <w:t xml:space="preserve">, chemists work in research institutions and private companies focusing on fertilizer formulation, soil analysis, and pest control. The efficient use of fertilizers is crucial for enhancing crop yields without causing environmental degradation. Chemists here analyze soil samples to determine nutrient deficiencies, recommending precise chemical interventions that maximize productivity while minimizing costs for farmers.</w:t>
      </w:r>
    </w:p>
    <w:p>
      <w:pPr>
        <w:pStyle w:val="BodyText"/>
      </w:pPr>
      <w:r>
        <w:t xml:space="preserve">Moreover, post-harvest loss is a significant challenge in Ethiopia. Food chemists develop preservation techniques and packaging solutions to extend the shelf life of perishable goods. Reflecting on this, I realize that the work of a chemist in this field directly contributes to national food security. By improving storage technologies and analyzing nutritional content, they help ensure that the population has access to safe and nutritious food, addressing one of the most pressing challenges facing</w:t>
      </w:r>
      <w:r>
        <w:t xml:space="preserve"> </w:t>
      </w:r>
      <w:r>
        <w:rPr>
          <w:bCs/>
          <w:b/>
        </w:rPr>
        <w:t xml:space="preserve">Ethiopia Addis Ababa</w:t>
      </w:r>
      <w:r>
        <w:t xml:space="preserve"> </w:t>
      </w:r>
      <w:r>
        <w:t xml:space="preserve">today.</w:t>
      </w:r>
    </w:p>
    <w:bookmarkEnd w:id="22"/>
    <w:bookmarkStart w:id="23" w:name="X190d7830f3c848bf5ef9e953190fcf5f39c236e"/>
    <w:p>
      <w:pPr>
        <w:pStyle w:val="Heading2"/>
      </w:pPr>
      <w:r>
        <w:t xml:space="preserve">Environmental Chemistry and Sustainability</w:t>
      </w:r>
    </w:p>
    <w:p>
      <w:pPr>
        <w:pStyle w:val="FirstParagraph"/>
      </w:pPr>
      <w:r>
        <w:t xml:space="preserve">Rapid urbanization in</w:t>
      </w:r>
      <w:r>
        <w:t xml:space="preserve"> </w:t>
      </w:r>
      <w:r>
        <w:rPr>
          <w:bCs/>
          <w:b/>
        </w:rPr>
        <w:t xml:space="preserve">Ethiopia Addis Ababa</w:t>
      </w:r>
      <w:r>
        <w:t xml:space="preserve"> </w:t>
      </w:r>
      <w:r>
        <w:t xml:space="preserve">brings environmental challenges, including waste management and air quality issues. Environmental chemists are increasingly vital in monitoring pollutants, treating industrial wastewater, and developing sustainable practices. In this role, the chemist must understand the chemical behavior of pollutants in different matrices and design remediation strategies that are both effective and economically viable for local industries.</w:t>
      </w:r>
    </w:p>
    <w:p>
      <w:pPr>
        <w:pStyle w:val="BodyText"/>
      </w:pPr>
      <w:r>
        <w:t xml:space="preserve">This aspect of the profession requires a forward-thinking mindset. As</w:t>
      </w:r>
      <w:r>
        <w:t xml:space="preserve"> </w:t>
      </w:r>
      <w:r>
        <w:rPr>
          <w:bCs/>
          <w:b/>
        </w:rPr>
        <w:t xml:space="preserve">Ethiopia Addis Ababa</w:t>
      </w:r>
      <w:r>
        <w:t xml:space="preserve"> </w:t>
      </w:r>
      <w:r>
        <w:t xml:space="preserve">strives to become a green economy leader, chemists are at the forefront of developing biodegradable materials, renewable energy sources, and cleaner production processes. The reflection here is that environmental chemistry is not just about mitigation but also about innovation for sustainable development.</w:t>
      </w:r>
    </w:p>
    <w:bookmarkEnd w:id="23"/>
    <w:bookmarkStart w:id="24" w:name="education-and-capacity-building"/>
    <w:p>
      <w:pPr>
        <w:pStyle w:val="Heading2"/>
      </w:pPr>
      <w:r>
        <w:t xml:space="preserve">Education and Capacity Building</w:t>
      </w:r>
    </w:p>
    <w:p>
      <w:pPr>
        <w:pStyle w:val="FirstParagraph"/>
      </w:pPr>
      <w:r>
        <w:t xml:space="preserve">Beyond industry and research, there is a pressing need for chemists to engage in education in</w:t>
      </w:r>
      <w:r>
        <w:t xml:space="preserve"> </w:t>
      </w:r>
      <w:r>
        <w:rPr>
          <w:bCs/>
          <w:b/>
        </w:rPr>
        <w:t xml:space="preserve">Ethiopia Addis Ababa</w:t>
      </w:r>
      <w:r>
        <w:t xml:space="preserve">. The university sector and vocational training centers are expanding, requiring qualified instructors who can impart not just textbook knowledge but also practical laboratory skills. As a</w:t>
      </w:r>
      <w:r>
        <w:t xml:space="preserve"> </w:t>
      </w:r>
      <w:r>
        <w:t xml:space="preserve">Chemist</w:t>
      </w:r>
      <w:r>
        <w:t xml:space="preserve">, contributing to the next generation of scientists is crucial for sustaining local expertise. This involves simplifying complex concepts, emphasizing safety protocols, and inspiring students to see chemistry as a tool for solving real-world problems in their communities.</w:t>
      </w:r>
    </w:p>
    <w:bookmarkEnd w:id="24"/>
    <w:bookmarkStart w:id="25" w:name="conclusion"/>
    <w:p>
      <w:pPr>
        <w:pStyle w:val="Heading2"/>
      </w:pPr>
      <w:r>
        <w:t xml:space="preserve">Conclusion</w:t>
      </w:r>
    </w:p>
    <w:p>
      <w:pPr>
        <w:pStyle w:val="FirstParagraph"/>
      </w:pPr>
      <w:r>
        <w:t xml:space="preserve">In conclusion, being a</w:t>
      </w:r>
      <w:r>
        <w:t xml:space="preserve"> </w:t>
      </w:r>
      <w:r>
        <w:t xml:space="preserve">Chemist</w:t>
      </w:r>
      <w:r>
        <w:t xml:space="preserve"> </w:t>
      </w:r>
      <w:r>
        <w:t xml:space="preserve">in</w:t>
      </w:r>
      <w:r>
        <w:t xml:space="preserve"> </w:t>
      </w:r>
      <w:r>
        <w:rPr>
          <w:bCs/>
          <w:b/>
        </w:rPr>
        <w:t xml:space="preserve">Ethiopia Addis Ababa</w:t>
      </w:r>
      <w:r>
        <w:t xml:space="preserve"> </w:t>
      </w:r>
      <w:r>
        <w:t xml:space="preserve">is a role of immense responsibility and opportunity. It demands a unique blend of scientific expertise, ethical commitment, and adaptability to local conditions. From ensuring the safety of pharmaceuticals and enhancing agricultural productivity to protecting the environment and educating future scientists, chemists are integral to the socio-economic transformation of</w:t>
      </w:r>
      <w:r>
        <w:t xml:space="preserve"> </w:t>
      </w:r>
      <w:r>
        <w:rPr>
          <w:bCs/>
          <w:b/>
        </w:rPr>
        <w:t xml:space="preserve">Ethiopia Addis Ababa</w:t>
      </w:r>
      <w:r>
        <w:t xml:space="preserve">. This reflection underscores that chemistry is not an isolated academic discipline but a powerful engine for development. As I continue my journey in this field, I am reminded that every analysis performed and every formulation developed has the potential to improve lives and strengthen the fabric of society in</w:t>
      </w:r>
      <w:r>
        <w:t xml:space="preserve"> </w:t>
      </w:r>
      <w:r>
        <w:rPr>
          <w:bCs/>
          <w:b/>
        </w:rPr>
        <w:t xml:space="preserve">Ethiopia Addis Ababa</w:t>
      </w:r>
      <w:r>
        <w:t xml:space="preserve">. The future of this profession lies in its ability to innovate responsibly, serving both the industrial ambitions and the social well-being of this vibrant capital city.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Chemist in Ethiopia Addis Ababa</dc:title>
  <dc:creator/>
  <dc:language>en</dc:language>
  <cp:keywords/>
  <dcterms:created xsi:type="dcterms:W3CDTF">2026-07-29T19:18:18Z</dcterms:created>
  <dcterms:modified xsi:type="dcterms:W3CDTF">2026-07-29T19:18:18Z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