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Nigeria</w:t>
      </w:r>
      <w:r>
        <w:t xml:space="preserve"> </w:t>
      </w:r>
      <w:r>
        <w:t xml:space="preserve">Abuja</w:t>
      </w:r>
    </w:p>
    <w:bookmarkStart w:id="26" w:name="Xba0b31577bb9daafaf4cd53e572c57883df8b3b"/>
    <w:p>
      <w:pPr>
        <w:pStyle w:val="Heading1"/>
      </w:pPr>
      <w:r>
        <w:t xml:space="preserve">The Chemical Compass: A Reflection on the Role of a Chemist in Nigeria Abuja</w:t>
      </w:r>
    </w:p>
    <w:p>
      <w:pPr>
        <w:pStyle w:val="FirstParagraph"/>
      </w:pPr>
      <w:r>
        <w:t xml:space="preserve">In the bustling heart of West Africa, where tradition meets rapid modernization, the city of</w:t>
      </w:r>
      <w:r>
        <w:t xml:space="preserve"> </w:t>
      </w:r>
      <w:r>
        <w:rPr>
          <w:bCs/>
          <w:b/>
        </w:rPr>
        <w:t xml:space="preserve">Nigeria Abuja</w:t>
      </w:r>
      <w:r>
        <w:t xml:space="preserve"> </w:t>
      </w:r>
      <w:r>
        <w:t xml:space="preserve">stands as a testament to ambition and progress. As I reflect upon my journey and responsibilities within this dynamic metropolis, the role of the</w:t>
      </w:r>
      <w:r>
        <w:t xml:space="preserve"> </w:t>
      </w:r>
      <w:r>
        <w:rPr>
          <w:bCs/>
          <w:b/>
        </w:rPr>
        <w:t xml:space="preserve">Chemist</w:t>
      </w:r>
      <w:r>
        <w:t xml:space="preserve"> </w:t>
      </w:r>
      <w:r>
        <w:t xml:space="preserve">emerges not merely as a technical profession but as a critical pillar of public health, environmental stewardship, and industrial development. This reflection paper seeks to explore the multifaceted nature of being a chemist in this specific geographic and socio-economic context, highlighting both the challenges faced and the profound impact achievable.</w:t>
      </w:r>
    </w:p>
    <w:bookmarkStart w:id="20" w:name="the-context-of-abuja"/>
    <w:p>
      <w:pPr>
        <w:pStyle w:val="Heading2"/>
      </w:pPr>
      <w:r>
        <w:t xml:space="preserve">The Context of Abuja</w:t>
      </w:r>
    </w:p>
    <w:p>
      <w:pPr>
        <w:pStyle w:val="FirstParagraph"/>
      </w:pPr>
      <w:r>
        <w:rPr>
          <w:bCs/>
          <w:b/>
        </w:rPr>
        <w:t xml:space="preserve">Nigeria Abuja</w:t>
      </w:r>
      <w:r>
        <w:t xml:space="preserve">, planned as a federal capital territory, represents a unique ecosystem. It is home to government institutions, international organizations, research universities such as the University of Abuja and Baze University, and a growing population seeking quality services. The city is undergoing rapid urbanization, which brings with it significant chemical risks—from waste management issues to water quality concerns. In this environment, the presence of qualified chemists is not a luxury; it is a necessity. The capital serves as the policy center of the nation, meaning that scientific data generated here often influences national health and safety regulations.</w:t>
      </w:r>
    </w:p>
    <w:bookmarkEnd w:id="20"/>
    <w:bookmarkStart w:id="21" w:name="public-health-and-quality-assurance"/>
    <w:p>
      <w:pPr>
        <w:pStyle w:val="Heading2"/>
      </w:pPr>
      <w:r>
        <w:t xml:space="preserve">Public Health and Quality Assurance</w:t>
      </w:r>
    </w:p>
    <w:p>
      <w:pPr>
        <w:pStyle w:val="FirstParagraph"/>
      </w:pPr>
      <w:r>
        <w:t xml:space="preserve">The most immediate responsibility of a</w:t>
      </w:r>
      <w:r>
        <w:t xml:space="preserve"> </w:t>
      </w:r>
      <w:r>
        <w:rPr>
          <w:bCs/>
          <w:b/>
        </w:rPr>
        <w:t xml:space="preserve">Chemist</w:t>
      </w:r>
      <w:r>
        <w:t xml:space="preserve"> </w:t>
      </w:r>
      <w:r>
        <w:t xml:space="preserve">in this region is safeguarding public health. In many parts of Nigeria, including the Abuja metropolis, there is a pervasive issue with counterfeit or substandard pharmaceuticals. As chemists working in laboratories within hospitals, regulatory agencies like the National Agency for Food and Drug Administration and Control (NAFDAC), or private diagnostic centers, we serve as the gatekeepers of safety. Every sample analyzed—from antibiotics to antimalarials—represents a life potentially saved from ineffectual treatment.</w:t>
      </w:r>
    </w:p>
    <w:p>
      <w:pPr>
        <w:pStyle w:val="BodyText"/>
      </w:pPr>
      <w:r>
        <w:t xml:space="preserve">Reflecting on my work, I realize that precision is paramount. A minor error in titration or spectroscopic analysis can have catastrophic consequences for patients relying on medication administered in hospitals across</w:t>
      </w:r>
      <w:r>
        <w:t xml:space="preserve"> </w:t>
      </w:r>
      <w:r>
        <w:rPr>
          <w:bCs/>
          <w:b/>
        </w:rPr>
        <w:t xml:space="preserve">Nigeria Abuja</w:t>
      </w:r>
      <w:r>
        <w:t xml:space="preserve">. Therefore, the role of the chemist involves rigorous adherence to Good Laboratory Practices (GLP). It requires a mindset of skepticism and verification, constantly questioning the integrity of samples to ensure that only safe products reach the consumers. This vigilance builds trust between the scientific community and the general public, which is essential for a functioning healthcare system.</w:t>
      </w:r>
    </w:p>
    <w:bookmarkEnd w:id="21"/>
    <w:bookmarkStart w:id="22" w:name="environmental-stewardship"/>
    <w:p>
      <w:pPr>
        <w:pStyle w:val="Heading2"/>
      </w:pPr>
      <w:r>
        <w:t xml:space="preserve">Environmental Stewardship</w:t>
      </w:r>
    </w:p>
    <w:p>
      <w:pPr>
        <w:pStyle w:val="FirstParagraph"/>
      </w:pPr>
      <w:r>
        <w:t xml:space="preserve">Beyond pharmaceuticals, chemists play a pivotal role in environmental protection.</w:t>
      </w:r>
      <w:r>
        <w:t xml:space="preserve"> </w:t>
      </w:r>
      <w:r>
        <w:rPr>
          <w:bCs/>
          <w:b/>
        </w:rPr>
        <w:t xml:space="preserve">Nigeria Abuja</w:t>
      </w:r>
      <w:r>
        <w:t xml:space="preserve">, despite its green parks and planned layout, faces challenges related to waste disposal and water pollution. The presence of industries, construction sites, and household waste generates various chemical pollutants that threaten the ecosystem. Chemists are essential in monitoring air quality, testing water sources for heavy metals like lead and mercury, and analyzing soil samples for toxicity.</w:t>
      </w:r>
    </w:p>
    <w:p>
      <w:pPr>
        <w:pStyle w:val="BodyText"/>
      </w:pPr>
      <w:r>
        <w:t xml:space="preserve">I often reflect on the importance of analytical chemistry in providing evidence-based solutions to environmental crises. For instance, when reports arise regarding contaminated water supplies in specific districts of Abuja, it is the chemist who identifies the contaminants. Through chromatography and mass spectrometry, we can pinpoint sources of pollution and advise regulatory bodies on necessary interventions. This aspect of our profession transforms abstract data into actionable policies that protect the natural beauty and health resources of the capital.</w:t>
      </w:r>
    </w:p>
    <w:bookmarkEnd w:id="22"/>
    <w:bookmarkStart w:id="23" w:name="industrial-development-and-innovation"/>
    <w:p>
      <w:pPr>
        <w:pStyle w:val="Heading2"/>
      </w:pPr>
      <w:r>
        <w:t xml:space="preserve">Industrial Development and Innovation</w:t>
      </w:r>
    </w:p>
    <w:p>
      <w:pPr>
        <w:pStyle w:val="FirstParagraph"/>
      </w:pPr>
      <w:r>
        <w:t xml:space="preserve">The economic landscape of</w:t>
      </w:r>
      <w:r>
        <w:t xml:space="preserve"> </w:t>
      </w:r>
      <w:r>
        <w:rPr>
          <w:bCs/>
          <w:b/>
        </w:rPr>
        <w:t xml:space="preserve">Nigeria Abuja</w:t>
      </w:r>
      <w:r>
        <w:t xml:space="preserve"> </w:t>
      </w:r>
      <w:r>
        <w:t xml:space="preserve">is diversifying, with a push towards local manufacturing and value addition. The role of the chemist extends into industrial sectors, including food processing, cosmetics, and construction materials. In the food industry, chemists ensure compliance with labeling laws and safety standards regarding additives and preservatives. In cosmetics—a booming sector in Nigeria—chemists formulate products that are safe for diverse skin types while meeting regulatory requirements.</w:t>
      </w:r>
    </w:p>
    <w:p>
      <w:pPr>
        <w:pStyle w:val="BodyText"/>
      </w:pPr>
      <w:r>
        <w:t xml:space="preserve">Furthermore, there is a growing need for innovation driven by chemistry. Research institutions in Abuja are increasingly focusing on developing low-cost testing methods and localized production of essential chemicals to reduce dependency on imports. As a chemist, engaging in research and development offers an opportunity to solve local problems with global relevance. Whether it is developing biodegradable materials or improving water purification techniques, the intellectual contribution of chemists drives industrial growth.</w:t>
      </w:r>
    </w:p>
    <w:bookmarkEnd w:id="23"/>
    <w:bookmarkStart w:id="24" w:name="challenges-and-ethical-considerations"/>
    <w:p>
      <w:pPr>
        <w:pStyle w:val="Heading2"/>
      </w:pPr>
      <w:r>
        <w:t xml:space="preserve">Challenges and Ethical Considerations</w:t>
      </w:r>
    </w:p>
    <w:p>
      <w:pPr>
        <w:pStyle w:val="FirstParagraph"/>
      </w:pPr>
      <w:r>
        <w:t xml:space="preserve">Despite the importance of our role, working as a</w:t>
      </w:r>
      <w:r>
        <w:t xml:space="preserve"> </w:t>
      </w:r>
      <w:r>
        <w:rPr>
          <w:bCs/>
          <w:b/>
        </w:rPr>
        <w:t xml:space="preserve">Chemist</w:t>
      </w:r>
      <w:r>
        <w:t xml:space="preserve"> </w:t>
      </w:r>
      <w:r>
        <w:t xml:space="preserve">in this region comes with distinct challenges. Resource limitations often hinder high-throughput testing, requiring creativity and adaptability in methodology. Additionally, there is sometimes a gap between scientific findings and public understanding or political will to act on them. Navigating these obstacles requires not only technical expertise but also strong communication skills.</w:t>
      </w:r>
    </w:p>
    <w:p>
      <w:pPr>
        <w:pStyle w:val="BodyText"/>
      </w:pPr>
      <w:r>
        <w:t xml:space="preserve">Ethics remain at the core of our profession. In a competitive market, there may be pressures to compromise on data integrity for commercial gain. However, the reflection of my professional identity is tied to unwavering integrity. The credibility of science depends on transparency and accuracy. Upholding ethical standards ensures that the trust placed in chemists by society is justified.</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Chemist</w:t>
      </w:r>
      <w:r>
        <w:t xml:space="preserve"> </w:t>
      </w:r>
      <w:r>
        <w:t xml:space="preserve">in</w:t>
      </w:r>
      <w:r>
        <w:t xml:space="preserve"> </w:t>
      </w:r>
      <w:r>
        <w:rPr>
          <w:bCs/>
          <w:b/>
        </w:rPr>
        <w:t xml:space="preserve">Nigeria Abuja</w:t>
      </w:r>
      <w:r>
        <w:t xml:space="preserve"> </w:t>
      </w:r>
      <w:r>
        <w:t xml:space="preserve">is a role laden with responsibility and opportunity. It intersects with public health, environmental safety, industrial progress, and scientific integrity. As I continue in this profession, I am reminded that chemistry is not just about reactions in test tubes; it is about reactions within society—improving lives, protecting the environment, and fostering development. The capital city of</w:t>
      </w:r>
      <w:r>
        <w:t xml:space="preserve"> </w:t>
      </w:r>
      <w:r>
        <w:rPr>
          <w:bCs/>
          <w:b/>
        </w:rPr>
        <w:t xml:space="preserve">Nigeria Abuja</w:t>
      </w:r>
      <w:r>
        <w:t xml:space="preserve"> </w:t>
      </w:r>
      <w:r>
        <w:t xml:space="preserve">provides a unique platform for these contributions, demanding that chemists remain vigilant, innovative, and committed to excellence. Through dedication to our craft and our community, we contribute significantly to the sustainable future of our nation.</w:t>
      </w:r>
    </w:p>
    <w:p>
      <w:pPr>
        <w:pStyle w:val="BodyText"/>
      </w:pPr>
      <w:r>
        <w:t xml:space="preserve">Sincerely,</w:t>
      </w:r>
      <w:r>
        <w:br/>
      </w:r>
      <w:r>
        <w:br/>
      </w:r>
      <w:r>
        <w:t xml:space="preserve">A Dedicated Chemist</w:t>
      </w:r>
      <w:r>
        <w:br/>
      </w:r>
      <w:r>
        <w:t xml:space="preserve">Abuja Federal Capital Territory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Nigeria Abuja</dc:title>
  <dc:creator/>
  <dc:language>en</dc:language>
  <cp:keywords/>
  <dcterms:created xsi:type="dcterms:W3CDTF">2026-07-29T19:18:07Z</dcterms:created>
  <dcterms:modified xsi:type="dcterms:W3CDTF">2026-07-29T19:18:07Z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