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Chemist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p>
    <w:bookmarkStart w:id="25" w:name="Xb227bf3e9df6ecfa7fb6b35d9fb18c3741002b6"/>
    <w:p>
      <w:pPr>
        <w:pStyle w:val="Heading1"/>
      </w:pPr>
      <w:r>
        <w:t xml:space="preserve">The Alchemy of Resilience: A Reflection on the Chemist in the Philippines Manila</w:t>
      </w:r>
    </w:p>
    <w:p>
      <w:pPr>
        <w:pStyle w:val="FirstParagraph"/>
      </w:pPr>
      <w:r>
        <w:t xml:space="preserve">In the bustling, vibrant, and often chaotic landscape of</w:t>
      </w:r>
      <w:r>
        <w:t xml:space="preserve"> </w:t>
      </w:r>
      <w:r>
        <w:rPr>
          <w:bCs/>
          <w:b/>
        </w:rPr>
        <w:t xml:space="preserve">Philippines Manila</w:t>
      </w:r>
      <w:r>
        <w:t xml:space="preserve">, where ancient heritage clashes with modern skyscrapers and where the humid air hangs heavy with both promise and pollution, there exists a profession that serves as both an artisan of matter and a guardian of public health: the Chemist. To reflect on the role of a</w:t>
      </w:r>
      <w:r>
        <w:t xml:space="preserve"> </w:t>
      </w:r>
      <w:r>
        <w:t xml:space="preserve">Chemist</w:t>
      </w:r>
      <w:r>
        <w:t xml:space="preserve"> </w:t>
      </w:r>
      <w:r>
        <w:t xml:space="preserve">in this specific geographic and cultural context is to engage with themes of resilience, innovation, responsibility, and profound social impact. This reflection paper explores how the scientific discipline intersects with the unique socio-economic fabric of Metro Manila, transforming abstract laboratory concepts into tangible solutions for urban survival and progress.</w:t>
      </w:r>
    </w:p>
    <w:bookmarkStart w:id="20" w:name="X883c53a1e9c525afbd0c4bbf15acaca4d3ce73d"/>
    <w:p>
      <w:pPr>
        <w:pStyle w:val="Heading2"/>
      </w:pPr>
      <w:r>
        <w:t xml:space="preserve">The Urban Laboratory: Contextualizing Chemistry in a Mega-City</w:t>
      </w:r>
    </w:p>
    <w:p>
      <w:pPr>
        <w:pStyle w:val="FirstParagraph"/>
      </w:pPr>
      <w:r>
        <w:rPr>
          <w:bCs/>
          <w:b/>
        </w:rPr>
        <w:t xml:space="preserve">Philippines Manila</w:t>
      </w:r>
      <w:r>
        <w:t xml:space="preserve"> </w:t>
      </w:r>
      <w:r>
        <w:t xml:space="preserve">is not merely a backdrop; it is an active participant in the work of the chemist. The city faces distinct environmental challenges, ranging from severe air pollution to contaminated water sources and improper waste management. In this context, the chemist ceases to be just a researcher in a sterile lab; they become an environmental detective. The analysis of particulate matter in Pasay or heavy metal content in the waters of Manila Bay requires not only technical expertise but also a deep understanding of local industrial practices and urban planning failures.</w:t>
      </w:r>
    </w:p>
    <w:p>
      <w:pPr>
        <w:pStyle w:val="BodyText"/>
      </w:pPr>
      <w:r>
        <w:t xml:space="preserve">Reflecting on this, one realizes that chemistry here is applied immediately to survival. The</w:t>
      </w:r>
      <w:r>
        <w:t xml:space="preserve"> </w:t>
      </w:r>
      <w:r>
        <w:t xml:space="preserve">Chemist</w:t>
      </w:r>
      <w:r>
        <w:t xml:space="preserve"> </w:t>
      </w:r>
      <w:r>
        <w:t xml:space="preserve">in</w:t>
      </w:r>
      <w:r>
        <w:t xml:space="preserve"> </w:t>
      </w:r>
      <w:r>
        <w:rPr>
          <w:bCs/>
          <w:b/>
        </w:rPr>
        <w:t xml:space="preserve">Philippines Manila</w:t>
      </w:r>
      <w:r>
        <w:t xml:space="preserve"> </w:t>
      </w:r>
      <w:r>
        <w:t xml:space="preserve">works against the clock and against entropy. They analyze samples from local water districts to ensure safety standards are met amidst aging infrastructure. They develop rapid test kits for local industries that may lack the resources for sophisticated equipment. This adaptation is a hallmark of Filipino ingenuity, often referred to as "diskarte," applied through scientific rigor.</w:t>
      </w:r>
    </w:p>
    <w:bookmarkEnd w:id="20"/>
    <w:bookmarkStart w:id="21" w:name="Xb1894e05c1df2dff445c32ce04d03fd63452b3a"/>
    <w:p>
      <w:pPr>
        <w:pStyle w:val="Heading2"/>
      </w:pPr>
      <w:r>
        <w:t xml:space="preserve">The Guardian of Public Health: Beyond the Microscope</w:t>
      </w:r>
    </w:p>
    <w:p>
      <w:pPr>
        <w:pStyle w:val="FirstParagraph"/>
      </w:pPr>
      <w:r>
        <w:t xml:space="preserve">Beyond environmental monitoring, the role of the chemist in public health cannot be overstated. The Philippines has faced significant public health crises, most notably during recent global pandemics. In these moments, the</w:t>
      </w:r>
      <w:r>
        <w:t xml:space="preserve"> </w:t>
      </w:r>
      <w:r>
        <w:t xml:space="preserve">Chemist</w:t>
      </w:r>
      <w:r>
        <w:t xml:space="preserve"> </w:t>
      </w:r>
      <w:r>
        <w:t xml:space="preserve">transitions into a frontline defender of society. Within hospitals and diagnostic centers across</w:t>
      </w:r>
      <w:r>
        <w:t xml:space="preserve"> </w:t>
      </w:r>
      <w:r>
        <w:rPr>
          <w:bCs/>
          <w:b/>
        </w:rPr>
        <w:t xml:space="preserve">Philippines Manila</w:t>
      </w:r>
      <w:r>
        <w:t xml:space="preserve">, chemists process thousands of samples daily, interpreting molecular data that determines life or death.</w:t>
      </w:r>
    </w:p>
    <w:p>
      <w:pPr>
        <w:pStyle w:val="BodyText"/>
      </w:pPr>
      <w:r>
        <w:t xml:space="preserve">This aspect of reflection highlights the emotional weight carried by the profession. The precision required in pharmaceutical compounding or blood analysis is not just about accuracy; it is about trust. In a nation where access to healthcare can be uneven, the reliability provided by competent chemists in government hospitals and private clinics alike becomes a cornerstone of social equity. Reflecting on this duty, one sees that chemistry is an act of empathy encoded in molecules and reactions.</w:t>
      </w:r>
    </w:p>
    <w:bookmarkEnd w:id="21"/>
    <w:bookmarkStart w:id="22" w:name="X82bfe1c03f08dd9c90c171a1913f9af9e0fe9b6"/>
    <w:p>
      <w:pPr>
        <w:pStyle w:val="Heading2"/>
      </w:pPr>
      <w:r>
        <w:t xml:space="preserve">Industry and Innovation: Driving Economic Growth</w:t>
      </w:r>
    </w:p>
    <w:p>
      <w:pPr>
        <w:pStyle w:val="FirstParagraph"/>
      </w:pPr>
      <w:r>
        <w:rPr>
          <w:bCs/>
          <w:b/>
        </w:rPr>
        <w:t xml:space="preserve">Philippines Manila</w:t>
      </w:r>
      <w:r>
        <w:t xml:space="preserve">, as the economic hub of the country, hosts a vast array of industries ranging from food and beverage to electronics manufacturing. The chemist plays a pivotal role in quality assurance and product development within these sectors. From ensuring that local coffee brands maintain consistent flavor profiles to testing the durability of materials used in construction projects like the Metro Manila Subway, chemists are integral to industrial reliability.</w:t>
      </w:r>
    </w:p>
    <w:p>
      <w:pPr>
        <w:pStyle w:val="BodyText"/>
      </w:pPr>
      <w:r>
        <w:t xml:space="preserve">However, there is also a call for innovation. Reflection on the current state of industry suggests a need for greater localization of chemical research. Instead of relying entirely on imported pharmaceuticals or specialized chemicals, there is an opportunity for local chemists in</w:t>
      </w:r>
      <w:r>
        <w:t xml:space="preserve"> </w:t>
      </w:r>
      <w:r>
        <w:rPr>
          <w:bCs/>
          <w:b/>
        </w:rPr>
        <w:t xml:space="preserve">Philippines Manila</w:t>
      </w:r>
      <w:r>
        <w:t xml:space="preserve"> </w:t>
      </w:r>
      <w:r>
        <w:t xml:space="preserve">to harness local resources. For instance, utilizing indigenous plants found in the Philippine archipelago for new drug formulations or developing biodegradable materials from agricultural waste. This shift from consumption to creation represents a maturing of the chemical profession in the region, moving towards sustainability and self-reliance.</w:t>
      </w:r>
    </w:p>
    <w:bookmarkEnd w:id="22"/>
    <w:bookmarkStart w:id="23" w:name="X3706ba3a67258b3b794bed1a6185e0345b2efc4"/>
    <w:p>
      <w:pPr>
        <w:pStyle w:val="Heading2"/>
      </w:pPr>
      <w:r>
        <w:t xml:space="preserve">Ethical Responsibility and Environmental Stewardship</w:t>
      </w:r>
    </w:p>
    <w:p>
      <w:pPr>
        <w:pStyle w:val="FirstParagraph"/>
      </w:pPr>
      <w:r>
        <w:t xml:space="preserve">A critical reflection on the profession must address ethics, particularly concerning waste disposal. In many developing urban centers, including parts of Metro Manila, improper disposal of chemical waste poses significant risks to both human health and ecosystems. The chemist bears a professional responsibility to advocate for safe disposal methods and sustainable practices.</w:t>
      </w:r>
    </w:p>
    <w:p>
      <w:pPr>
        <w:pStyle w:val="BodyText"/>
      </w:pPr>
      <w:r>
        <w:t xml:space="preserve">This stewardship extends to education as well. Chemists in</w:t>
      </w:r>
      <w:r>
        <w:t xml:space="preserve"> </w:t>
      </w:r>
      <w:r>
        <w:rPr>
          <w:bCs/>
          <w:b/>
        </w:rPr>
        <w:t xml:space="preserve">Philippines Manila</w:t>
      </w:r>
      <w:r>
        <w:t xml:space="preserve"> </w:t>
      </w:r>
      <w:r>
        <w:t xml:space="preserve">often serve as educators, bridging the gap between complex scientific concepts and public understanding. By demystifying chemistry, they empower citizens to make informed decisions about the products they use and the environment they inhabit. This educational role is vital in combating misinformation and fostering a culture of scientific literacy in a democracy.</w:t>
      </w:r>
    </w:p>
    <w:bookmarkEnd w:id="23"/>
    <w:bookmarkStart w:id="24" w:name="X2f04457f50fd4f1e5d3addbdca7b613388f3b83"/>
    <w:p>
      <w:pPr>
        <w:pStyle w:val="Heading2"/>
      </w:pPr>
      <w:r>
        <w:t xml:space="preserve">Conclusion: The Heartbeat of Modern Science</w:t>
      </w:r>
    </w:p>
    <w:p>
      <w:pPr>
        <w:pStyle w:val="FirstParagraph"/>
      </w:pPr>
      <w:r>
        <w:t xml:space="preserve">In conclusion, reflecting on the identity of a</w:t>
      </w:r>
      <w:r>
        <w:t xml:space="preserve"> </w:t>
      </w:r>
      <w:r>
        <w:t xml:space="preserve">Chemist</w:t>
      </w:r>
      <w:r>
        <w:t xml:space="preserve"> </w:t>
      </w:r>
      <w:r>
        <w:t xml:space="preserve">within the dynamic context of</w:t>
      </w:r>
      <w:r>
        <w:t xml:space="preserve"> </w:t>
      </w:r>
      <w:r>
        <w:rPr>
          <w:bCs/>
          <w:b/>
        </w:rPr>
        <w:t xml:space="preserve">Philippines Manila</w:t>
      </w:r>
    </w:p>
    <w:p>
      <w:pPr>
        <w:pStyle w:val="BodyText"/>
      </w:pPr>
      <w:r>
        <w:t xml:space="preserve">The chemist in this setting is a problem solver who translates molecular interactions into societal well-being. Whether ensuring the safety of drinking water, developing new medications, or enforcing environmental standards, they contribute to the stability and progress of one of Southeast Asia’s most critical urban centers. As we look to the future, it is essential that institutions continue to support chemical education and research in</w:t>
      </w:r>
      <w:r>
        <w:t xml:space="preserve"> </w:t>
      </w:r>
      <w:r>
        <w:rPr>
          <w:bCs/>
          <w:b/>
        </w:rPr>
        <w:t xml:space="preserve">Philippines Manila</w:t>
      </w:r>
      <w:r>
        <w:t xml:space="preserve">, recognizing that investing in chemistry is ultimately an investment in the health, safety, and prosperity of its people. The alchemy happening today is not about turning lead into gold, but about turning scientific knowledge into a better quality of life for every Filipino.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Chemist in the Context of Philippines Manila</dc:title>
  <dc:creator/>
  <dc:language>en</dc:language>
  <cp:keywords/>
  <dcterms:created xsi:type="dcterms:W3CDTF">2026-07-29T22:03:02Z</dcterms:created>
  <dcterms:modified xsi:type="dcterms:W3CDTF">2026-07-29T22:03:02Z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