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2670c8126e8a67641e5d70ea77cc3f11f07d3b"/>
    <w:p>
      <w:pPr>
        <w:pStyle w:val="Heading1"/>
      </w:pPr>
      <w:r>
        <w:t xml:space="preserve">A Professional Reflection on the Role of a Chemist in Saudi Arabia, Jeddah</w:t>
      </w:r>
    </w:p>
    <w:p>
      <w:pPr>
        <w:pStyle w:val="FirstParagraph"/>
      </w:pPr>
      <w:r>
        <w:t xml:space="preserve">The landscape of modern industry and scientific inquiry is constantly evolving, shaped by regional economic strategies and global technological advancements. As I reflect upon my career path and professional identity as a</w:t>
      </w:r>
      <w:r>
        <w:t xml:space="preserve"> </w:t>
      </w:r>
      <w:r>
        <w:rPr>
          <w:bCs/>
          <w:b/>
        </w:rPr>
        <w:t xml:space="preserve">Chemist</w:t>
      </w:r>
      <w:r>
        <w:t xml:space="preserve">, it is impossible to separate my personal journey from the dynamic environment in which I practice my trade:</w:t>
      </w:r>
      <w:r>
        <w:t xml:space="preserve"> </w:t>
      </w:r>
      <w:r>
        <w:rPr>
          <w:bCs/>
          <w:b/>
        </w:rPr>
        <w:t xml:space="preserve">Saudi Arabia, Jeddah</w:t>
      </w:r>
      <w:r>
        <w:t xml:space="preserve">. This coastal metropolis, historically known as the gateway to Makkah and a hub of international trade, has transformed into a vibrant center for innovation under Vision 2030. Within this context, the role of the chemist has shifted from mere laboratory analysis to becoming a critical architect of sustainability, industrial efficiency, and public health.</w:t>
      </w:r>
    </w:p>
    <w:bookmarkStart w:id="20" w:name="Xede134371c0c5cf3935484dfb5d310299478b83"/>
    <w:p>
      <w:pPr>
        <w:pStyle w:val="Heading2"/>
      </w:pPr>
      <w:r>
        <w:t xml:space="preserve">The Strategic Context: Chemistry as an Economic Driver</w:t>
      </w:r>
    </w:p>
    <w:p>
      <w:pPr>
        <w:pStyle w:val="FirstParagraph"/>
      </w:pPr>
      <w:r>
        <w:t xml:space="preserve">Saudi Arabia’s economic diversification strategy relies heavily on strengthening its petrochemical sector while simultaneously expanding into renewable energy and advanced materials. Jeddah, situated along the Red Sea coast, serves as a pivotal logistics and industrial node connecting global markets with the Kingdom’s interior production hubs. As a</w:t>
      </w:r>
      <w:r>
        <w:t xml:space="preserve"> </w:t>
      </w:r>
      <w:r>
        <w:rPr>
          <w:bCs/>
          <w:b/>
        </w:rPr>
        <w:t xml:space="preserve">chemist</w:t>
      </w:r>
      <w:r>
        <w:t xml:space="preserve"> </w:t>
      </w:r>
      <w:r>
        <w:t xml:space="preserve">operating in this region, one must understand that their work is not isolated within four walls of a laboratory but is deeply integrated into the broader economic narrative of</w:t>
      </w:r>
      <w:r>
        <w:t xml:space="preserve"> </w:t>
      </w:r>
      <w:r>
        <w:rPr>
          <w:bCs/>
          <w:b/>
        </w:rPr>
        <w:t xml:space="preserve">Saudi Arabia, Jeddah</w:t>
      </w:r>
      <w:r>
        <w:t xml:space="preserve">.</w:t>
      </w:r>
    </w:p>
    <w:p>
      <w:pPr>
        <w:pStyle w:val="BodyText"/>
      </w:pPr>
      <w:r>
        <w:t xml:space="preserve">In recent years, I have observed a profound shift in priority. The traditional focus on maximizing hydrocarbon output has expanded to include circular economy principles and environmental stewardship. This transition requires chemists to possess a dual expertise: deep technical knowledge of chemical processes and a strategic understanding of environmental regulations and sustainability goals. For instance, working with local petrochemical giants in the Jeddah Industrial City has highlighted the necessity of developing catalysts that reduce energy consumption during polymer production. This is not just an academic exercise; it is a direct contribution to the Kingdom’s net-zero ambitions.</w:t>
      </w:r>
    </w:p>
    <w:bookmarkEnd w:id="20"/>
    <w:bookmarkStart w:id="21" w:name="X93679136b1fa79d1d1f0c82c77574bbea6bdea2"/>
    <w:p>
      <w:pPr>
        <w:pStyle w:val="Heading2"/>
      </w:pPr>
      <w:r>
        <w:t xml:space="preserve">Quality Assurance and Public Health: The Guardian Role</w:t>
      </w:r>
    </w:p>
    <w:p>
      <w:pPr>
        <w:pStyle w:val="FirstParagraph"/>
      </w:pPr>
      <w:r>
        <w:t xml:space="preserve">Beyond industrial applications, the role of a</w:t>
      </w:r>
      <w:r>
        <w:t xml:space="preserve"> </w:t>
      </w:r>
      <w:r>
        <w:rPr>
          <w:bCs/>
          <w:b/>
        </w:rPr>
        <w:t xml:space="preserve">chemist</w:t>
      </w:r>
      <w:r>
        <w:t xml:space="preserve"> </w:t>
      </w:r>
      <w:r>
        <w:t xml:space="preserve">in</w:t>
      </w:r>
      <w:r>
        <w:t xml:space="preserve"> </w:t>
      </w:r>
      <w:r>
        <w:rPr>
          <w:bCs/>
          <w:b/>
        </w:rPr>
        <w:t xml:space="preserve">Saudi Arabia, Jeddah</w:t>
      </w:r>
    </w:p>
    <w:p>
      <w:pPr>
        <w:pStyle w:val="BodyText"/>
      </w:pPr>
      <w:r>
        <w:t xml:space="preserve">The complexity here lies not only in detecting contaminants but also in adhering to the strict standards set by the Saudi Food and Drug Authority (SFDA). The cultural significance of Jeddah as a major entry point for international travelers adds an extra layer of responsibility. Every batch of medication, every sample of water, and every imported food product undergoes scrutiny that reflects the Kingdom’s commitment to public welfare. Reflecting on this aspect of my career, I realize that being a</w:t>
      </w:r>
      <w:r>
        <w:t xml:space="preserve"> </w:t>
      </w:r>
      <w:r>
        <w:rPr>
          <w:bCs/>
          <w:b/>
        </w:rPr>
        <w:t xml:space="preserve">chemist</w:t>
      </w:r>
      <w:r>
        <w:t xml:space="preserve"> </w:t>
      </w:r>
      <w:r>
        <w:t xml:space="preserve">in this region is akin to being a guardian of community health. The accuracy of our work directly impacts the well-being of millions who reside in or pass through Jeddah.</w:t>
      </w:r>
    </w:p>
    <w:bookmarkEnd w:id="21"/>
    <w:bookmarkStart w:id="22" w:name="X5a8ddd0c4e6bd67d2df55e4eecce0ce841f21e8"/>
    <w:p>
      <w:pPr>
        <w:pStyle w:val="Heading2"/>
      </w:pPr>
      <w:r>
        <w:t xml:space="preserve">Cultural Integration and Professional Growth</w:t>
      </w:r>
    </w:p>
    <w:p>
      <w:pPr>
        <w:pStyle w:val="FirstParagraph"/>
      </w:pPr>
      <w:r>
        <w:t xml:space="preserve">The experience of working as a</w:t>
      </w:r>
      <w:r>
        <w:t xml:space="preserve"> </w:t>
      </w:r>
      <w:r>
        <w:rPr>
          <w:bCs/>
          <w:b/>
        </w:rPr>
        <w:t xml:space="preserve">chemist</w:t>
      </w:r>
      <w:r>
        <w:t xml:space="preserve"> </w:t>
      </w:r>
      <w:r>
        <w:t xml:space="preserve">in</w:t>
      </w:r>
      <w:r>
        <w:t xml:space="preserve"> </w:t>
      </w:r>
      <w:r>
        <w:rPr>
          <w:bCs/>
          <w:b/>
        </w:rPr>
        <w:t xml:space="preserve">Saudi Arabia, Jeddah</w:t>
      </w:r>
    </w:p>
    <w:p>
      <w:pPr>
        <w:pStyle w:val="BodyText"/>
      </w:pPr>
      <w:r>
        <w:t xml:space="preserve">Moreover, the rapid modernization of Jeddah has created numerous opportunities for professional development. The establishment of new research centers and the expansion of existing industrial zones mean that chemists are constantly exposed to cutting-edge technologies. Whether it is utilizing AI-driven predictive modeling for chemical synthesis or implementing green chemistry practices in waste management, the scope of work is continuously expanding. This environment encourages a mindset of lifelong learning, which is essential for staying relevant in such a fast-paced sector.</w:t>
      </w:r>
    </w:p>
    <w:bookmarkEnd w:id="22"/>
    <w:bookmarkStart w:id="23" w:name="Xf7afb406108ce3eb3f1deb63b9c68946cfa3e1e"/>
    <w:p>
      <w:pPr>
        <w:pStyle w:val="Heading2"/>
      </w:pPr>
      <w:r>
        <w:t xml:space="preserve">Environmental Stewardship and Sustainability</w:t>
      </w:r>
    </w:p>
    <w:p>
      <w:pPr>
        <w:pStyle w:val="FirstParagraph"/>
      </w:pPr>
      <w:r>
        <w:t xml:space="preserve">The Red Sea project and other mega-initiatives launching from Jeddah emphasize sustainability as a core value. As a</w:t>
      </w:r>
      <w:r>
        <w:t xml:space="preserve"> </w:t>
      </w:r>
      <w:r>
        <w:rPr>
          <w:bCs/>
          <w:b/>
        </w:rPr>
        <w:t xml:space="preserve">chemist</w:t>
      </w:r>
      <w:r>
        <w:t xml:space="preserve">, I am increasingly involved in projects aimed at minimizing the ecological footprint of industrial activities. This includes developing biodegradable materials, optimizing water treatment processes to reduce discharge toxicity, and creating efficient methods for recycling industrial byproducts.</w:t>
      </w:r>
    </w:p>
    <w:p>
      <w:pPr>
        <w:pStyle w:val="BodyText"/>
      </w:pPr>
      <w:r>
        <w:t xml:space="preserve">In</w:t>
      </w:r>
      <w:r>
        <w:t xml:space="preserve"> </w:t>
      </w:r>
      <w:r>
        <w:rPr>
          <w:bCs/>
          <w:b/>
        </w:rPr>
        <w:t xml:space="preserve">Saudi Arabia, Jeddah</w:t>
      </w:r>
      <w:r>
        <w:t xml:space="preserve">, the intersection of geography and industry presents unique environmental challenges. The humidity and salinity of the coastal air can accelerate corrosion in equipment, requiring specialized chemical coatings and treatments. My role involves researching and applying these protective measures, ensuring that infrastructure longevity does not come at the expense of environmental health. This holistic approach to chemistry—considering both technical efficacy and ecological impact—is becoming the standard expectation for professionals in this region.</w:t>
      </w:r>
    </w:p>
    <w:bookmarkEnd w:id="23"/>
    <w:bookmarkStart w:id="24" w:name="conclusion-a-future-forged-in-precision"/>
    <w:p>
      <w:pPr>
        <w:pStyle w:val="Heading2"/>
      </w:pPr>
      <w:r>
        <w:t xml:space="preserve">Conclusion: A Future Forged in Precision</w:t>
      </w:r>
    </w:p>
    <w:p>
      <w:pPr>
        <w:pStyle w:val="FirstParagraph"/>
      </w:pPr>
      <w:r>
        <w:t xml:space="preserve">In conclusion, my reflection as a</w:t>
      </w:r>
      <w:r>
        <w:t xml:space="preserve"> </w:t>
      </w:r>
      <w:r>
        <w:rPr>
          <w:bCs/>
          <w:b/>
        </w:rPr>
        <w:t xml:space="preserve">chemist</w:t>
      </w:r>
      <w:r>
        <w:t xml:space="preserve"> </w:t>
      </w:r>
      <w:r>
        <w:t xml:space="preserve">in</w:t>
      </w:r>
      <w:r>
        <w:t xml:space="preserve"> </w:t>
      </w:r>
      <w:r>
        <w:rPr>
          <w:bCs/>
          <w:b/>
        </w:rPr>
        <w:t xml:space="preserve">Saudi Arabia, Jeddah</w:t>
      </w:r>
    </w:p>
    <w:p>
      <w:pPr>
        <w:pStyle w:val="BodyText"/>
      </w:pPr>
      <w:r>
        <w:t xml:space="preserve">As I look to the future, the opportunities for growth seem limitless. The continued investment in research and development by the Kingdom suggests that chemists will play an even more central role in solving global challenges, from clean energy storage to advanced healthcare solutions. For me, this is not just a job; it is a privilege to contribute my expertise to a society that values progress, safety, and sustainability. The synergy between scientific rigor and regional ambition in</w:t>
      </w:r>
      <w:r>
        <w:t xml:space="preserve"> </w:t>
      </w:r>
      <w:r>
        <w:rPr>
          <w:bCs/>
          <w:b/>
        </w:rPr>
        <w:t xml:space="preserve">Saudi Arabia, Jeddah</w:t>
      </w:r>
      <w:r>
        <w:t xml:space="preserve"> </w:t>
      </w:r>
      <w:r>
        <w:t xml:space="preserve">defines the modern identity of the chemist—a role that is essential, respected, and continuously evolving.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2026-07-29T19:18:10Z</dcterms:created>
  <dcterms:modified xsi:type="dcterms:W3CDTF">2026-07-29T19:18:10Z</dcterms:modified>
</cp:coreProperties>
</file>

<file path=docProps/custom.xml><?xml version="1.0" encoding="utf-8"?>
<Properties xmlns="http://schemas.openxmlformats.org/officeDocument/2006/custom-properties" xmlns:vt="http://schemas.openxmlformats.org/officeDocument/2006/docPropsVTypes"/>
</file>