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fbfb301eee4dff789946f8f523f18c59f8e0c80"/>
    <w:p>
      <w:pPr>
        <w:pStyle w:val="Heading1"/>
      </w:pPr>
      <w:r>
        <w:t xml:space="preserve">A Professional and Personal Reflection on the Role of a Chemist in Tanzania Dar es Salaam</w:t>
      </w:r>
    </w:p>
    <w:p>
      <w:pPr>
        <w:pStyle w:val="FirstParagraph"/>
      </w:pPr>
      <w:r>
        <w:t xml:space="preserve">The intersection of science, public health, and economic development is nowhere more palpable than in the bustling metropolis of Tanzania Dar es Salaam. As a professional aspiring to or currently engaging in the field of chemistry within this vibrant coastal city, one encounters a unique tapestry of challenges and opportunities. This reflection paper aims to explore the multifaceted role of the</w:t>
      </w:r>
      <w:r>
        <w:t xml:space="preserve"> </w:t>
      </w:r>
      <w:r>
        <w:rPr>
          <w:bCs/>
          <w:b/>
        </w:rPr>
        <w:t xml:space="preserve">Chemist</w:t>
      </w:r>
      <w:r>
        <w:t xml:space="preserve"> </w:t>
      </w:r>
      <w:r>
        <w:t xml:space="preserve">in this specific geographical context, analyzing how scientific expertise translates into societal impact, environmental stewardship, and economic growth in</w:t>
      </w:r>
      <w:r>
        <w:t xml:space="preserve"> </w:t>
      </w:r>
      <w:r>
        <w:rPr>
          <w:bCs/>
          <w:b/>
        </w:rPr>
        <w:t xml:space="preserve">Tanzania Dar es Salaam</w:t>
      </w:r>
      <w:r>
        <w:t xml:space="preserve">.</w:t>
      </w:r>
    </w:p>
    <w:bookmarkStart w:id="20" w:name="X7f7e36995345c20706d31d2457e4c1f32ee9ea0"/>
    <w:p>
      <w:pPr>
        <w:pStyle w:val="Heading2"/>
      </w:pPr>
      <w:r>
        <w:t xml:space="preserve">The Context: A City on the Verge of Transformation</w:t>
      </w:r>
    </w:p>
    <w:p>
      <w:pPr>
        <w:pStyle w:val="FirstParagraph"/>
      </w:pPr>
      <w:r>
        <w:t xml:space="preserve">Dar es Salaam is not merely a city; it is the economic engine of Tanzania. It houses the busiest port in East Africa, driving trade and commerce for a landlocked region that includes neighboring countries such as Zambia, Malawi, Uganda, and Rwanda. For a</w:t>
      </w:r>
      <w:r>
        <w:t xml:space="preserve"> </w:t>
      </w:r>
      <w:r>
        <w:rPr>
          <w:bCs/>
          <w:b/>
        </w:rPr>
        <w:t xml:space="preserve">Chemist</w:t>
      </w:r>
      <w:r>
        <w:t xml:space="preserve">, this context is crucial. The influx of goods means an influx of chemicals—both raw materials for industry and consumer products. However, it also brings the risk of improper handling, storage, and disposal. The humid tropical climate adds another layer of complexity to chemical stability and storage requirements. Therefore, the role of a chemist here is not just about theoretical knowledge but about practical adaptation to local environmental conditions.</w:t>
      </w:r>
    </w:p>
    <w:bookmarkEnd w:id="20"/>
    <w:bookmarkStart w:id="21" w:name="Xf945cd9716b23a9c941ac50ccbab3a9039b7bff"/>
    <w:p>
      <w:pPr>
        <w:pStyle w:val="Heading2"/>
      </w:pPr>
      <w:r>
        <w:t xml:space="preserve">The Guardian of Public Health: Pharmaceutical Chemistry</w:t>
      </w:r>
    </w:p>
    <w:p>
      <w:pPr>
        <w:pStyle w:val="FirstParagraph"/>
      </w:pPr>
      <w:r>
        <w:t xml:space="preserve">One of the most critical responsibilities of a chemist in Dar es Salaam lies within the pharmaceutical sector. Access to quality healthcare is a fundamental right, and the integrity of medicines is paramount. In recent years, Tanzania has made strides in local manufacturing, but imported drugs still constitute a significant portion of the market. Herein lies the vital role of</w:t>
      </w:r>
      <w:r>
        <w:t xml:space="preserve"> </w:t>
      </w:r>
      <w:r>
        <w:rPr>
          <w:bCs/>
          <w:b/>
        </w:rPr>
        <w:t xml:space="preserve">Chemist</w:t>
      </w:r>
      <w:r>
        <w:t xml:space="preserve"> </w:t>
      </w:r>
      <w:r>
        <w:t xml:space="preserve">professionals in quality control laboratories and regulatory bodies like the Tanzanian Medicines and Medical Devices Authority (TMDA).</w:t>
      </w:r>
    </w:p>
    <w:p>
      <w:pPr>
        <w:pStyle w:val="BodyText"/>
      </w:pPr>
      <w:r>
        <w:t xml:space="preserve">I often reflect on the weight of responsibility when testing samples for active pharmaceutical ingredients. A single error in analysis can lead to ineffective treatment or, worse, toxic outcomes for patients. In a city with such rapid urbanization, where informal markets exist alongside established pharmacies, ensuring that every pill meets stringent chemical standards is an act of social justice. The chemist becomes the unsung hero who protects the populace from counterfeit medicines that plague many developing nations. This aspect of my professional journey in</w:t>
      </w:r>
      <w:r>
        <w:t xml:space="preserve"> </w:t>
      </w:r>
      <w:r>
        <w:rPr>
          <w:bCs/>
          <w:b/>
        </w:rPr>
        <w:t xml:space="preserve">Tanzania Dar es Salaam</w:t>
      </w:r>
      <w:r>
        <w:t xml:space="preserve"> </w:t>
      </w:r>
      <w:r>
        <w:t xml:space="preserve">is driven by a profound sense of duty to human life.</w:t>
      </w:r>
    </w:p>
    <w:bookmarkEnd w:id="21"/>
    <w:bookmarkStart w:id="22" w:name="Xe237785244d7372be1b6d06effda6eeddca3b8a"/>
    <w:p>
      <w:pPr>
        <w:pStyle w:val="Heading2"/>
      </w:pPr>
      <w:r>
        <w:t xml:space="preserve">Environmental Stewardship and Industrial Safety</w:t>
      </w:r>
    </w:p>
    <w:p>
      <w:pPr>
        <w:pStyle w:val="FirstParagraph"/>
      </w:pPr>
      <w:r>
        <w:t xml:space="preserve">Dar es Salaam’s coastline is a treasure, attracting tourism and supporting livelihoods. However, industrialization poses a threat to this natural heritage. Factories along the coast discharge effluents that may contain heavy metals, organic solvents, and other hazardous compounds. The role of the environmental chemist is increasingly important in monitoring water quality and soil integrity.</w:t>
      </w:r>
    </w:p>
    <w:p>
      <w:pPr>
        <w:pStyle w:val="BodyText"/>
      </w:pPr>
      <w:r>
        <w:t xml:space="preserve">Reflecting on my experiences visiting industrial zones in Kigamboni or Nyerere Road areas, I am struck by the need for robust waste management protocols. A chemist must not only identify pollutants but also advocate for greener chemical processes. This involves advising industries on how to treat wastewater before it enters the Indian Ocean or how to recycle solvents to minimize environmental footprints. In</w:t>
      </w:r>
      <w:r>
        <w:t xml:space="preserve"> </w:t>
      </w:r>
      <w:r>
        <w:rPr>
          <w:bCs/>
          <w:b/>
        </w:rPr>
        <w:t xml:space="preserve">Tanzania Dar es Salaam</w:t>
      </w:r>
      <w:r>
        <w:t xml:space="preserve">, where tourism and fishing are key economic pillars, the chemist acts as a bridge between industrial progress and ecological preservation. It is a delicate balance, requiring technical expertise coupled with strong communication skills to convince stakeholders that sustainable practices are economically viable in the long run.</w:t>
      </w:r>
    </w:p>
    <w:bookmarkEnd w:id="22"/>
    <w:bookmarkStart w:id="23" w:name="education-and-capacity-building"/>
    <w:p>
      <w:pPr>
        <w:pStyle w:val="Heading2"/>
      </w:pPr>
      <w:r>
        <w:t xml:space="preserve">Education and Capacity Building</w:t>
      </w:r>
    </w:p>
    <w:p>
      <w:pPr>
        <w:pStyle w:val="FirstParagraph"/>
      </w:pPr>
      <w:r>
        <w:t xml:space="preserve">Beyond laboratories and factories, there is a pressing need for education. The scientific literacy of the general public in Dar es Salaam affects everything from household chemical safety to community health. As a chemist, I realize that our role extends to teaching. Whether it is explaining the dangers of mixing household cleaning agents or educating farmers on the proper application and storage of agrochemicals, knowledge dissemination is key.</w:t>
      </w:r>
    </w:p>
    <w:p>
      <w:pPr>
        <w:pStyle w:val="BodyText"/>
      </w:pPr>
      <w:r>
        <w:t xml:space="preserve">In universities and technical colleges across</w:t>
      </w:r>
      <w:r>
        <w:t xml:space="preserve"> </w:t>
      </w:r>
      <w:r>
        <w:rPr>
          <w:bCs/>
          <w:b/>
        </w:rPr>
        <w:t xml:space="preserve">Tanzania Dar es Salaam</w:t>
      </w:r>
      <w:r>
        <w:t xml:space="preserve">, such as the University of Dar es Salaam (UDSM), young minds are eager to learn. Mentoring these students is rewarding, but it also highlights gaps in the current curriculum that need addressing. We must ensure that the next generation of chemists is equipped not only with theoretical chemistry but also with practical skills relevant to local challenges, such as dealing with limited resources or working in field conditions without advanced infrastructure.</w:t>
      </w:r>
    </w:p>
    <w:bookmarkEnd w:id="23"/>
    <w:bookmarkStart w:id="24" w:name="economic-empowerment-and-innovation"/>
    <w:p>
      <w:pPr>
        <w:pStyle w:val="Heading2"/>
      </w:pPr>
      <w:r>
        <w:t xml:space="preserve">Economic Empowerment and Innovation</w:t>
      </w:r>
    </w:p>
    <w:p>
      <w:pPr>
        <w:pStyle w:val="FirstParagraph"/>
      </w:pPr>
      <w:r>
        <w:t xml:space="preserve">Finally, the role of the chemist is intrinsically linked to economic empowerment. Tanzania’s vision for industrialization includes value addition to local agricultural products. For instance, extracting essential oils from Zanzibar cloves or processing cashew nuts requires sophisticated chemical knowledge. Dar es Salaam serves as the logistical hub for these exports. Chemists are needed to develop methods that maximize yield and quality while minimizing waste.</w:t>
      </w:r>
    </w:p>
    <w:p>
      <w:pPr>
        <w:pStyle w:val="BodyText"/>
      </w:pPr>
      <w:r>
        <w:t xml:space="preserve">Furthermore, there is a growing interest in alternative energy sources and materials science within East Africa. Research into biofuels derived from local biomass or developing low-cost water purification systems using chemical adsorbents presents exciting opportunities for innovation. In</w:t>
      </w:r>
      <w:r>
        <w:t xml:space="preserve"> </w:t>
      </w:r>
      <w:r>
        <w:rPr>
          <w:bCs/>
          <w:b/>
        </w:rPr>
        <w:t xml:space="preserve">Tanzania Dar es Salaam</w:t>
      </w:r>
      <w:r>
        <w:t xml:space="preserve">, being a chemist means being an innovator who can turn local raw materials into valuable commodities, thereby contributing to the national GDP and creating jobs.</w:t>
      </w:r>
    </w:p>
    <w:bookmarkEnd w:id="24"/>
    <w:bookmarkStart w:id="25" w:name="conclusion"/>
    <w:p>
      <w:pPr>
        <w:pStyle w:val="Heading2"/>
      </w:pPr>
      <w:r>
        <w:t xml:space="preserve">Conclusion</w:t>
      </w:r>
    </w:p>
    <w:p>
      <w:pPr>
        <w:pStyle w:val="FirstParagraph"/>
      </w:pPr>
      <w:r>
        <w:t xml:space="preserve">In conclusion, the identity of a</w:t>
      </w:r>
      <w:r>
        <w:t xml:space="preserve"> </w:t>
      </w:r>
      <w:r>
        <w:rPr>
          <w:bCs/>
          <w:b/>
        </w:rPr>
        <w:t xml:space="preserve">Chemist</w:t>
      </w:r>
      <w:r>
        <w:t xml:space="preserve"> </w:t>
      </w:r>
      <w:r>
        <w:t xml:space="preserve">in</w:t>
      </w:r>
      <w:r>
        <w:t xml:space="preserve"> </w:t>
      </w:r>
      <w:r>
        <w:rPr>
          <w:bCs/>
          <w:b/>
        </w:rPr>
        <w:t xml:space="preserve">Tanzania Dar es Salaam</w:t>
      </w:r>
      <w:r>
        <w:t xml:space="preserve"> </w:t>
      </w:r>
      <w:r>
        <w:t xml:space="preserve">is complex and dynamic. It is not confined to the sterile environment of a laboratory but permeates every aspect of society, from health and environment to economy and education. The challenges are significant—from infrastructure limitations to regulatory enforcement—but they are matched by the potential for profound impact.</w:t>
      </w:r>
    </w:p>
    <w:p>
      <w:pPr>
        <w:pStyle w:val="BodyText"/>
      </w:pPr>
      <w:r>
        <w:t xml:space="preserve">Reflecting on this journey, I am reminded that science does not exist in a vacuum. It is deeply embedded in the cultural and social fabric of Dar es Salaam. To be a chemist here is to be a guardian of health, a protector of nature, an educator, and an agent of economic change. As I continue my professional path, I am committed to leveraging chemical science to improve the quality of life for all residents in this dynamic city. The future holds promise, provided that we remain vigilant, ethical, and innovative in our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Chemist in Tanzania Dar es Salaam</dc:title>
  <dc:creator/>
  <dc:language>en</dc:language>
  <cp:keywords/>
  <dcterms:created xsi:type="dcterms:W3CDTF">2026-07-30T04:29:15Z</dcterms:created>
  <dcterms:modified xsi:type="dcterms:W3CDTF">2026-07-30T04:29:15Z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