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Profession</w:t>
      </w:r>
      <w:r>
        <w:t xml:space="preserve"> </w:t>
      </w:r>
      <w:r>
        <w:t xml:space="preserve">of</w:t>
      </w:r>
      <w:r>
        <w:t xml:space="preserve"> </w:t>
      </w:r>
      <w:r>
        <w:t xml:space="preserve">Chemist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3f4e10949f5bd0b57985dc37c21c21176f2ce0c"/>
    <w:p>
      <w:pPr>
        <w:pStyle w:val="Heading1"/>
      </w:pPr>
      <w:r>
        <w:t xml:space="preserve">Bridging Tradition and Innovation: A Reflection on the Role of a Chemist in United Arab Emirates Dubai</w:t>
      </w:r>
    </w:p>
    <w:p>
      <w:pPr>
        <w:pStyle w:val="FirstParagraph"/>
      </w:pPr>
      <w:r>
        <w:t xml:space="preserve">The narrative of modern progress is often written in equations, molecular structures, and precise laboratory protocols. Among the diverse professionals who contribute to this narrative, the</w:t>
      </w:r>
      <w:r>
        <w:t xml:space="preserve"> </w:t>
      </w:r>
      <w:r>
        <w:rPr>
          <w:bCs/>
          <w:b/>
        </w:rPr>
        <w:t xml:space="preserve">Chemist</w:t>
      </w:r>
      <w:r>
        <w:t xml:space="preserve"> </w:t>
      </w:r>
      <w:r>
        <w:t xml:space="preserve">holds a pivotal position as both an investigator of nature and an architect of solutions. When reflecting on this profession within the specific geographic and cultural context of</w:t>
      </w:r>
      <w:r>
        <w:t xml:space="preserve"> </w:t>
      </w:r>
      <w:r>
        <w:rPr>
          <w:bCs/>
          <w:b/>
        </w:rPr>
        <w:t xml:space="preserve">United Arab Emirates Dubai</w:t>
      </w:r>
      <w:r>
        <w:t xml:space="preserve">, one encounters a unique intersection of ancient heritage, rapid modernization, and futuristic ambition. This reflection explores the multifaceted role of the chemist in this dynamic emirate, examining how scientific rigor meets regulatory compliance, environmental stewardship, and economic diversification.</w:t>
      </w:r>
    </w:p>
    <w:bookmarkStart w:id="20" w:name="X553872aaa40ac47d1957be221ef421353493014"/>
    <w:p>
      <w:pPr>
        <w:pStyle w:val="Heading2"/>
      </w:pPr>
      <w:r>
        <w:t xml:space="preserve">The Foundation of Quality Assurance in a Global Hub</w:t>
      </w:r>
    </w:p>
    <w:p>
      <w:pPr>
        <w:pStyle w:val="FirstParagraph"/>
      </w:pPr>
      <w:r>
        <w:t xml:space="preserve">Dubai is not merely a city; it is a global hub for trade, tourism, and logistics. In such an environment, the integrity of products entering or leaving the region is paramount. For the</w:t>
      </w:r>
      <w:r>
        <w:t xml:space="preserve"> </w:t>
      </w:r>
      <w:r>
        <w:rPr>
          <w:bCs/>
          <w:b/>
        </w:rPr>
        <w:t xml:space="preserve">Chemist</w:t>
      </w:r>
      <w:r>
        <w:t xml:space="preserve">, this translates to an immense responsibility regarding quality assurance and control (QA/QC). Whether in pharmaceutical manufacturing, food safety testing, or industrial chemical production, the chemist acts as the gatekeeper of public health and consumer trust.</w:t>
      </w:r>
    </w:p>
    <w:p>
      <w:pPr>
        <w:pStyle w:val="BodyText"/>
      </w:pPr>
      <w:r>
        <w:t xml:space="preserve">In</w:t>
      </w:r>
      <w:r>
        <w:t xml:space="preserve"> </w:t>
      </w:r>
      <w:r>
        <w:rPr>
          <w:bCs/>
          <w:b/>
        </w:rPr>
        <w:t xml:space="preserve">United Arab Emirates Dubai</w:t>
      </w:r>
      <w:r>
        <w:t xml:space="preserve">, strict regulatory frameworks enforced by bodies such as the Dubai Municipality and the Ministry of Climate Change and Environment demand precision. A reflection on this aspect reveals that being a chemist here is not just about conducting experiments; it is about ensuring compliance with international standards while maintaining local relevance. The daily work involves rigorous analysis, documentation, and verification processes that ensure everything from bottled water to life-saving medicines meets the highest safety benchmarks. This role requires a meticulous attention to detail, as the margin for error in a city known for its luxury and high standards is virtually non-existent.</w:t>
      </w:r>
    </w:p>
    <w:bookmarkEnd w:id="20"/>
    <w:bookmarkStart w:id="21" w:name="X2c0df31bfb7f1df390664ede34101baad6d5763"/>
    <w:p>
      <w:pPr>
        <w:pStyle w:val="Heading2"/>
      </w:pPr>
      <w:r>
        <w:t xml:space="preserve">Environmental Stewardship in an Arid Climate</w:t>
      </w:r>
    </w:p>
    <w:p>
      <w:pPr>
        <w:pStyle w:val="FirstParagraph"/>
      </w:pPr>
      <w:r>
        <w:t xml:space="preserve">The geographical context of</w:t>
      </w:r>
      <w:r>
        <w:t xml:space="preserve"> </w:t>
      </w:r>
      <w:r>
        <w:rPr>
          <w:bCs/>
          <w:b/>
        </w:rPr>
        <w:t xml:space="preserve">United Arab Emirates Dubai</w:t>
      </w:r>
      <w:r>
        <w:t xml:space="preserve"> </w:t>
      </w:r>
      <w:r>
        <w:t xml:space="preserve">presents distinct challenges that directly impact the work of chemists. The arid climate, scarce water resources, and susceptibility to desertification require innovative scientific approaches. Here, the role of the chemist extends beyond industrial applications to environmental protection and sustainability.</w:t>
      </w:r>
    </w:p>
    <w:p>
      <w:pPr>
        <w:pStyle w:val="BodyText"/>
      </w:pPr>
      <w:r>
        <w:t xml:space="preserve">A significant area of reflection is water desalination and purification. Given that a large portion of the population relies on desalinated water, chemists are at the forefront of developing more efficient filtration membranes and reducing the chemical footprint of these processes. Furthermore, air quality management is crucial in a bustling metropolis with high vehicular traffic and construction activities. Chemists analyze pollutants, develop sensors for real-time monitoring, and propose solutions to mitigate urban pollution. This environmental dimension adds a layer of ethical responsibility to the profession, requiring chemists to think not only about immediate industrial outputs but also about long-term ecological balance in</w:t>
      </w:r>
      <w:r>
        <w:t xml:space="preserve"> </w:t>
      </w:r>
      <w:r>
        <w:rPr>
          <w:bCs/>
          <w:b/>
        </w:rPr>
        <w:t xml:space="preserve">United Arab Emirates Dubai</w:t>
      </w:r>
      <w:r>
        <w:t xml:space="preserve">.</w:t>
      </w:r>
    </w:p>
    <w:bookmarkEnd w:id="21"/>
    <w:bookmarkStart w:id="22" w:name="X2ac74dd7c4bacb788e0dacc7ed15327f6306ee0"/>
    <w:p>
      <w:pPr>
        <w:pStyle w:val="Heading2"/>
      </w:pPr>
      <w:r>
        <w:t xml:space="preserve">The Catalyst for Economic Diversification</w:t>
      </w:r>
    </w:p>
    <w:p>
      <w:pPr>
        <w:pStyle w:val="FirstParagraph"/>
      </w:pPr>
      <w:r>
        <w:t xml:space="preserve">The vision of the</w:t>
      </w:r>
      <w:r>
        <w:t xml:space="preserve"> </w:t>
      </w:r>
      <w:r>
        <w:rPr>
          <w:bCs/>
          <w:b/>
        </w:rPr>
        <w:t xml:space="preserve">United Arab Emirates Dubai</w:t>
      </w:r>
      <w:r>
        <w:t xml:space="preserve">, particularly under initiatives like "Dubai Economic Agenda D33," aims to diversify the economy away from oil dependence towards knowledge-based industries. The</w:t>
      </w:r>
      <w:r>
        <w:t xml:space="preserve"> </w:t>
      </w:r>
      <w:r>
        <w:rPr>
          <w:bCs/>
          <w:b/>
        </w:rPr>
        <w:t xml:space="preserve">Chemist</w:t>
      </w:r>
      <w:r>
        <w:t xml:space="preserve"> </w:t>
      </w:r>
      <w:r>
        <w:t xml:space="preserve">plays a critical role in this transition by contributing to sectors such as biotechnology, renewable energy, and advanced materials.</w:t>
      </w:r>
    </w:p>
    <w:p>
      <w:pPr>
        <w:pStyle w:val="BodyText"/>
      </w:pPr>
      <w:r>
        <w:t xml:space="preserve">In the pharmaceutical sector, Dubai has been investing heavily in local manufacturing capabilities. Chemists are involved in formulating generic drugs and exploring novel therapeutic agents tailored to regional health profiles. Additionally, the push for sustainability has led to advancements in solar panel efficiency and battery technology, areas where chemical research is fundamental. Reflecting on this aspect, it becomes clear that the chemist is not just a support staff member but a strategic partner in national development goals. The innovation driven by chemical science helps position</w:t>
      </w:r>
      <w:r>
        <w:t xml:space="preserve"> </w:t>
      </w:r>
      <w:r>
        <w:rPr>
          <w:bCs/>
          <w:b/>
        </w:rPr>
        <w:t xml:space="preserve">United Arab Emirates Dubai</w:t>
      </w:r>
      <w:r>
        <w:t xml:space="preserve"> </w:t>
      </w:r>
      <w:r>
        <w:t xml:space="preserve">as a leader in the Middle East’s knowledge economy.</w:t>
      </w:r>
    </w:p>
    <w:bookmarkEnd w:id="22"/>
    <w:bookmarkStart w:id="23" w:name="Xda9c164857830aa89306520162419dbf4e83970"/>
    <w:p>
      <w:pPr>
        <w:pStyle w:val="Heading2"/>
      </w:pPr>
      <w:r>
        <w:t xml:space="preserve">Cultural Integration and Interdisciplinary Collaboration</w:t>
      </w:r>
    </w:p>
    <w:p>
      <w:pPr>
        <w:pStyle w:val="FirstParagraph"/>
      </w:pPr>
      <w:r>
        <w:t xml:space="preserve">Dubai is known for its cosmopolitan nature, hosting a workforce from all corners of the globe. The workplace for a chemist in</w:t>
      </w:r>
      <w:r>
        <w:t xml:space="preserve"> </w:t>
      </w:r>
      <w:r>
        <w:rPr>
          <w:bCs/>
          <w:b/>
        </w:rPr>
        <w:t xml:space="preserve">United Arab Emirates Dubai</w:t>
      </w:r>
      <w:r>
        <w:t xml:space="preserve"> </w:t>
      </w:r>
      <w:r>
        <w:t xml:space="preserve">is inherently multicultural and interdisciplinary. Effective communication across cultural boundaries becomes as important as technical proficiency. A reflection on this professional experience highlights the need for soft skills—teamwork, adaptability, and cultural sensitivity—alongside hard scientific knowledge.</w:t>
      </w:r>
    </w:p>
    <w:p>
      <w:pPr>
        <w:pStyle w:val="BodyText"/>
      </w:pPr>
      <w:r>
        <w:t xml:space="preserve">United Arab Emirates Dubai, chemical insights must be integrated with digital technologies. This interdisciplinary approach fosters innovation and ensures that scientific solutions are practical and scalable.</w:t>
      </w:r>
    </w:p>
    <w:bookmarkEnd w:id="23"/>
    <w:bookmarkStart w:id="25" w:name="conclusion"/>
    <w:p>
      <w:pPr>
        <w:pStyle w:val="Heading2"/>
      </w:pPr>
      <w:r>
        <w:t xml:space="preserve">Conclusion</w:t>
      </w:r>
    </w:p>
    <w:p>
      <w:pPr>
        <w:pStyle w:val="FirstParagraph"/>
      </w:pPr>
      <w:r>
        <w:t xml:space="preserve">In conclusion, the profession of a</w:t>
      </w:r>
      <w:r>
        <w:t xml:space="preserve"> </w:t>
      </w:r>
      <w:r>
        <w:rPr>
          <w:bCs/>
          <w:b/>
        </w:rPr>
        <w:t xml:space="preserve">Chemist</w:t>
      </w:r>
      <w:r>
        <w:t xml:space="preserve"> </w:t>
      </w:r>
      <w:r>
        <w:t xml:space="preserve">in</w:t>
      </w:r>
      <w:r>
        <w:t xml:space="preserve"> </w:t>
      </w:r>
      <w:r>
        <w:rPr>
          <w:bCs/>
          <w:b/>
        </w:rPr>
        <w:t xml:space="preserve">United Arab Emirates Dubai</w:t>
      </w:r>
      <w:r>
        <w:t xml:space="preserve">. is characterized by a blend of rigorous scientific practice, regulatory compliance, environmental responsibility, and strategic contribution to economic growth. It is a role that demands both technical excellence and a broad understanding of societal needs. As</w:t>
      </w:r>
      <w:r>
        <w:t xml:space="preserve"> </w:t>
      </w:r>
      <w:hyperlink r:id="rId24">
        <w:r>
          <w:rPr>
            <w:rStyle w:val="Hyperlink"/>
            <w:iCs/>
            <w:i/>
          </w:rPr>
          <w:t xml:space="preserve">Chemist</w:t>
        </w:r>
      </w:hyperlink>
      <w:r>
        <w:t xml:space="preserve">s continue to navigate the complexities of this vibrant emirate, they serve as vital contributors to the health, safety, and sustainable future of</w:t>
      </w:r>
      <w:r>
        <w:t xml:space="preserve"> </w:t>
      </w:r>
      <w:r>
        <w:rPr>
          <w:bCs/>
          <w:b/>
        </w:rPr>
        <w:t xml:space="preserve">United Arab Emirates Dubai</w:t>
      </w:r>
      <w:r>
        <w:t xml:space="preserve">. The reflection on this profession underscores that science in Dubai is not an isolated academic pursuit but a dynamic force shaping the identity and prosperity of one of the world’s most forward-looking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4" Target="https://en.wikipedia.org/wiki/Chemist" TargetMode="External" /></Relationships>
</file>

<file path=word/_rels/footnotes.xml.rels><?xml version="1.0" encoding="UTF-8"?><Relationships xmlns="http://schemas.openxmlformats.org/package/2006/relationships"><Relationship Type="http://schemas.openxmlformats.org/officeDocument/2006/relationships/hyperlink" Id="rId24" Target="https://en.wikipedia.org/wiki/Chemis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Profession of Chemist in United Arab Emirates Dubai</dc:title>
  <dc:creator/>
  <cp:keywords/>
  <dcterms:created xsi:type="dcterms:W3CDTF">2026-07-30T02:17:10Z</dcterms:created>
  <dcterms:modified xsi:type="dcterms:W3CDTF">2026-07-30T02:17:10Z</dcterms:modified>
</cp:coreProperties>
</file>

<file path=docProps/custom.xml><?xml version="1.0" encoding="utf-8"?>
<Properties xmlns="http://schemas.openxmlformats.org/officeDocument/2006/custom-properties" xmlns:vt="http://schemas.openxmlformats.org/officeDocument/2006/docPropsVTypes"/>
</file>