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bridging-ambition-and-reality"/>
    <w:p>
      <w:pPr>
        <w:pStyle w:val="Heading1"/>
      </w:pPr>
      <w:r>
        <w:t xml:space="preserve">Bridging Ambition and Reality</w:t>
      </w:r>
    </w:p>
    <w:p>
      <w:pPr>
        <w:pStyle w:val="FirstParagraph"/>
      </w:pPr>
      <w:r>
        <w:rPr>
          <w:bCs/>
          <w:b/>
        </w:rPr>
        <w:t xml:space="preserve">A Reflection Paper on the Profession of the Civil Engineer in Brazil São Paulo</w:t>
      </w:r>
    </w:p>
    <w:bookmarkEnd w:id="20"/>
    <w:bookmarkStart w:id="21" w:name="X541376609ce5ee05fb48c323e54f701eaf482f0"/>
    <w:p>
      <w:pPr>
        <w:pStyle w:val="Heading2"/>
      </w:pPr>
      <w:r>
        <w:t xml:space="preserve">The Urban Colossus: Contextualizing the Challenge</w:t>
      </w:r>
    </w:p>
    <w:p>
      <w:pPr>
        <w:pStyle w:val="FirstParagraph"/>
      </w:pPr>
      <w:r>
        <w:t xml:space="preserve">To speak of</w:t>
      </w:r>
      <w:r>
        <w:t xml:space="preserve"> </w:t>
      </w:r>
      <w:r>
        <w:rPr>
          <w:iCs/>
          <w:i/>
        </w:rPr>
        <w:t xml:space="preserve">Civil Engineer</w:t>
      </w:r>
      <w:r>
        <w:rPr>
          <w:iCs/>
          <w:i/>
        </w:rPr>
        <w:t xml:space="preserve">[1]</w:t>
      </w:r>
      <w:r>
        <w:t xml:space="preserve">s today is to speak of architects of reality, shapers of the tangible world in which we live. However, nowhere is this responsibility more heavy, complex, or visually evident than in Brazil São Paulo. This metropolis is not merely a city; it is a living organism that breathes concrete and exhales ambition. For the professional standing at the intersection of structural integrity and social necessity, Brazil São Paulo presents a unique case study in modern engineering challenges. The reflection paper presented here explores the multifaceted role of the Civil Engineer within this dynamic environment, examining how technical expertise must blend with social awareness to navigate one of Latin America’s most demanding urban landscapes.</w:t>
      </w:r>
      <w:r>
        <w:t xml:space="preserve"> </w:t>
      </w:r>
      <w:r>
        <w:t xml:space="preserve">Brazil São Paulo is often described as a city that never sleeps, but for the Civil Engineer, it is better understood as a city that is constantly under construction. With over twelve million inhabitants and a sprawling metropolitan area, the pressure on infrastructure is immense. The role of the</w:t>
      </w:r>
      <w:r>
        <w:t xml:space="preserve"> </w:t>
      </w:r>
      <w:r>
        <w:rPr>
          <w:iCs/>
          <w:i/>
        </w:rPr>
        <w:t xml:space="preserve">Civil Engineer</w:t>
      </w:r>
      <w:r>
        <w:t xml:space="preserve"> </w:t>
      </w:r>
      <w:r>
        <w:t xml:space="preserve">in this context transcends traditional definitions of calculating load-bearing capacities or designing foundational systems. In Brazil São Paulo, the engineer becomes a mediator between human density and physical space. Every project, whether it be a high-rise skyscraper in the financial district or a drainage system in one of the peripheries, is an attempt to solve problems that are as much social and political as they are technical. The reflection begins with acknowledging that in Brazil São Paulo, engineering is not performed in a vacuum; it is performed under the glare of public scrutiny and urgent societal need.</w:t>
      </w:r>
    </w:p>
    <w:bookmarkEnd w:id="21"/>
    <w:bookmarkStart w:id="22" w:name="X7b8995dc9f17f6d207bde39ca7899546ff4e2d7"/>
    <w:p>
      <w:pPr>
        <w:pStyle w:val="Heading2"/>
      </w:pPr>
      <w:r>
        <w:t xml:space="preserve">Infrastructure as a Mirror of Social Inequality</w:t>
      </w:r>
    </w:p>
    <w:p>
      <w:pPr>
        <w:pStyle w:val="FirstParagraph"/>
      </w:pPr>
      <w:r>
        <w:t xml:space="preserve">One cannot reflect upon the practice of</w:t>
      </w:r>
      <w:r>
        <w:t xml:space="preserve"> </w:t>
      </w:r>
      <w:r>
        <w:rPr>
          <w:iCs/>
          <w:i/>
        </w:rPr>
        <w:t xml:space="preserve">Civil Engineering</w:t>
      </w:r>
      <w:r>
        <w:t xml:space="preserve"> </w:t>
      </w:r>
      <w:r>
        <w:t xml:space="preserve">without addressing the stark contrasts present in Brazil São Paulo. The city is characterized by its juxtapositions: gleaming glass towers rising just kilometers away from vast favelas lacking basic sanitation. For the Civil Engineer, this dichotomy presents an ethical dilemma and a professional imperative. In other contexts, engineering might be viewed primarily as a technical discipline governed by physics and material science. However, in Brazil São Paulo, it is deeply intertwined with issues of equity and accessibility.</w:t>
      </w:r>
      <w:r>
        <w:t xml:space="preserve"> </w:t>
      </w:r>
      <w:r>
        <w:t xml:space="preserve">The reflection here turns toward the concept of "engineering for all." The Civil Engineer working in this environment must ask difficult questions: Who benefits from this infrastructure? How does the design impact marginalized communities? In Brazil São Paulo, where urbanization has outpaced planning in many areas, the</w:t>
      </w:r>
      <w:r>
        <w:t xml:space="preserve"> </w:t>
      </w:r>
      <w:r>
        <w:rPr>
          <w:iCs/>
          <w:i/>
        </w:rPr>
        <w:t xml:space="preserve">Civil Engineer</w:t>
      </w:r>
      <w:r>
        <w:t xml:space="preserve"> </w:t>
      </w:r>
      <w:r>
        <w:t xml:space="preserve">often finds themselves tasked with retrofitting solutions into chaotic urban fabrics. This requires not only technical brilliance but also a profound understanding of sociology and urban dynamics. The bridges built to connect separated districts in Brazil São Paulo are not just structures; they are symbols of integration or division, depending on their design and placement. Thus, the engineer’s responsibility expands to include stewardship of social cohesion through spatial planning.</w:t>
      </w:r>
    </w:p>
    <w:bookmarkEnd w:id="22"/>
    <w:bookmarkStart w:id="23" w:name="Xae60292843f5ff657afc8e8c5caed924d3a0e2a"/>
    <w:p>
      <w:pPr>
        <w:pStyle w:val="Heading2"/>
      </w:pPr>
      <w:r>
        <w:t xml:space="preserve">The Technical Battlefield: Geology, Climate, and Density</w:t>
      </w:r>
    </w:p>
    <w:p>
      <w:pPr>
        <w:pStyle w:val="FirstParagraph"/>
      </w:pPr>
      <w:r>
        <w:t xml:space="preserve">Beyond the social implications lies the raw technical challenge. The geology of Brazil São Paulo poses specific threats that demand rigorous engineering solutions. While parts of the city are built on sturdy bedrock, other areas sit on soft clay or fillings prone to landslides during heavy rains. For the</w:t>
      </w:r>
      <w:r>
        <w:t xml:space="preserve"> </w:t>
      </w:r>
      <w:r>
        <w:rPr>
          <w:iCs/>
          <w:i/>
        </w:rPr>
        <w:t xml:space="preserve">Civil Engineer</w:t>
      </w:r>
      <w:r>
        <w:t xml:space="preserve">, every project in Brazil São Paulo is a negotiation with nature. The rainy season brings intense downpours that test the limits of drainage systems and retaining walls. Failure in these structures does not just mean financial loss; it can mean loss of life and displacement of communities.</w:t>
      </w:r>
      <w:r>
        <w:t xml:space="preserve"> </w:t>
      </w:r>
      <w:r>
        <w:t xml:space="preserve">Therefore, the reflection on the profession must highlight resilience as a core competency. The</w:t>
      </w:r>
      <w:r>
        <w:t xml:space="preserve"> </w:t>
      </w:r>
      <w:r>
        <w:rPr>
          <w:iCs/>
          <w:i/>
        </w:rPr>
        <w:t xml:space="preserve">Civil Engineer</w:t>
      </w:r>
      <w:r>
        <w:t xml:space="preserve"> </w:t>
      </w:r>
      <w:r>
        <w:t xml:space="preserve">in Brazil São Paulo must be adept at adapting to variable soil conditions, managing water runoff efficiently, and ensuring structural longevity against environmental stressors. This requires a departure from standardized templates used in more temperate or geologically stable regions of the world. Instead, engineers must develop localized solutions that respect the specific micro-climates and topographies of Brazil São Paulo. It is a testament to the ingenuity found within this profession when faced with adversity. The successful project in this environment is one that harmonizes with its surroundings rather than imposing upon them, demonstrating a respectful engagement with the natural environment amidst urban sprawl.</w:t>
      </w:r>
    </w:p>
    <w:bookmarkEnd w:id="23"/>
    <w:bookmarkStart w:id="24" w:name="X798703381d3324473a1557e9f4b9199998b2a39"/>
    <w:p>
      <w:pPr>
        <w:pStyle w:val="Heading2"/>
      </w:pPr>
      <w:r>
        <w:t xml:space="preserve">Sustainability and the Future of Urban Living</w:t>
      </w:r>
    </w:p>
    <w:p>
      <w:pPr>
        <w:pStyle w:val="FirstParagraph"/>
      </w:pPr>
      <w:r>
        <w:t xml:space="preserve">As we look toward the future, the role of the</w:t>
      </w:r>
      <w:r>
        <w:t xml:space="preserve"> </w:t>
      </w:r>
      <w:r>
        <w:rPr>
          <w:iCs/>
          <w:i/>
        </w:rPr>
        <w:t xml:space="preserve">Civil Engineer</w:t>
      </w:r>
      <w:r>
        <w:t xml:space="preserve"> </w:t>
      </w:r>
      <w:r>
        <w:t xml:space="preserve">in Brazil São Paulo is increasingly defined by sustainability. The city’s carbon footprint and waste management issues are critical challenges that require innovative engineering approaches. Green buildings, renewable energy integration, and sustainable materials are no longer optional luxuries but necessities for urban survival in Brazil São Paulo. The reflection here emphasizes a shift from purely extractive construction methods to regenerative practices.</w:t>
      </w:r>
      <w:r>
        <w:t xml:space="preserve"> </w:t>
      </w:r>
      <w:r>
        <w:t xml:space="preserve">The</w:t>
      </w:r>
      <w:r>
        <w:t xml:space="preserve"> </w:t>
      </w:r>
      <w:r>
        <w:rPr>
          <w:iCs/>
          <w:i/>
        </w:rPr>
        <w:t xml:space="preserve">Civil Engineer</w:t>
      </w:r>
      <w:r>
        <w:t xml:space="preserve"> </w:t>
      </w:r>
      <w:r>
        <w:t xml:space="preserve">of tomorrow must be proficient in lifecycle analysis, understanding the environmental impact of materials from extraction to demolition. In Brazil São Paulo, where rapid development often comes at an ecological cost, there is a growing demand for engineers who can champion sustainable urbanism. This involves designing systems that reduce energy consumption, promote public transportation over private vehicles, and preserve green spaces amidst concrete jungles. The vision for Brazil São Paulo’s future depends on the ability of its engineering professionals to innovate within constraints, creating infrastructure that is not only functional but also environmentally responsible.</w:t>
      </w:r>
    </w:p>
    <w:bookmarkEnd w:id="24"/>
    <w:bookmarkStart w:id="25" w:name="X620ba3c154f33a54b48c7465224319f29736757"/>
    <w:p>
      <w:pPr>
        <w:pStyle w:val="Heading2"/>
      </w:pPr>
      <w:r>
        <w:t xml:space="preserve">Conclusion: The Human Element in Structural Design</w:t>
      </w:r>
    </w:p>
    <w:p>
      <w:pPr>
        <w:pStyle w:val="FirstParagraph"/>
      </w:pPr>
      <w:r>
        <w:t xml:space="preserve">In conclusion, reflecting on the profession of the</w:t>
      </w:r>
      <w:r>
        <w:t xml:space="preserve"> </w:t>
      </w:r>
      <w:r>
        <w:rPr>
          <w:iCs/>
          <w:i/>
        </w:rPr>
        <w:t xml:space="preserve">Civil Engineer</w:t>
      </w:r>
      <w:r>
        <w:t xml:space="preserve"> </w:t>
      </w:r>
      <w:r>
        <w:t xml:space="preserve">in Brazil São Paulo reveals a complex tapestry of technical mastery, ethical responsibility, and social engagement. It is a role that demands resilience, creativity, and a deep sense of purpose. The challenges presented by Brazil São Paulo—its density its geological diversity its social inequalities—are not insurmountable obstacles but rather catalysts for professional growth and innovation.</w:t>
      </w:r>
      <w:r>
        <w:t xml:space="preserve"> </w:t>
      </w:r>
      <w:r>
        <w:t xml:space="preserve">The Civil Engineer in this context is more than a builder; they are facilitators of progress, guardians of safety, and advocates for sustainable living. Their work shapes the skyline of Brazil São Paulo, but it also shapes the quality of life for its inhabitants. As we look forward, it is crucial that society recognizes the vital importance of this profession and supports engineers with adequate resources training and ethical frameworks. Only then can we ensure that the infrastructure developed in Brazil São Paulo serves as a foundation for a more equitable resilient and sustainable future for all who call this vibrant metropolis home. The bridge built by the Civil Engineer today is not just a connection between two points on a map; it is a connection between the present challenges and the hopeful possibilities of tomorrow.</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Civil Engineer in Brazil São Paulo</dc:title>
  <dc:creator/>
  <dc:language>en</dc:language>
  <cp:keywords/>
  <dcterms:created xsi:type="dcterms:W3CDTF">2026-07-29T13:47:33Z</dcterms:created>
  <dcterms:modified xsi:type="dcterms:W3CDTF">2026-07-29T13:47:33Z</dcterms:modified>
</cp:coreProperties>
</file>

<file path=docProps/custom.xml><?xml version="1.0" encoding="utf-8"?>
<Properties xmlns="http://schemas.openxmlformats.org/officeDocument/2006/custom-properties" xmlns:vt="http://schemas.openxmlformats.org/officeDocument/2006/docPropsVTypes"/>
</file>