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477909d3b9f5dc8e73e8aba3ffe1295081dc4cc"/>
    <w:p>
      <w:pPr>
        <w:pStyle w:val="Heading1"/>
      </w:pPr>
      <w:r>
        <w:t xml:space="preserve">The Weight of Stone and Spirit: A Reflection on the Civil Engineer in Nepal Kathmandu</w:t>
      </w:r>
    </w:p>
    <w:p>
      <w:pPr>
        <w:pStyle w:val="FirstParagraph"/>
      </w:pPr>
      <w:r>
        <w:t xml:space="preserve">To understand the role of a</w:t>
      </w:r>
      <w:r>
        <w:t xml:space="preserve"> </w:t>
      </w:r>
      <w:r>
        <w:rPr>
          <w:bCs/>
          <w:b/>
        </w:rPr>
        <w:t xml:space="preserve">Civil Engineer</w:t>
      </w:r>
      <w:r>
        <w:t xml:space="preserve">, one must first look beyond the blueprints, calculations, and structural analyses. In many developed nations, civil engineering is often viewed through the lens of efficiency, longevity measured in centuries, and aesthetic minimalism. However when we shift our gaze to</w:t>
      </w:r>
    </w:p>
    <w:p>
      <w:pPr>
        <w:pStyle w:val="BodyText"/>
      </w:pPr>
      <w:r>
        <w:t xml:space="preserve">Nepal Kathmandu, a city where history breathes through every brick and the earth itself seems to hold its breath before trembling, the definition of this profession transforms profound ly. It becomes not merely an exercise in physics and material science, but a moral imperative, a cultural stewardship, and a continuous dialogue between human ambition and natural force.</w:t>
      </w:r>
    </w:p>
    <w:p>
      <w:pPr>
        <w:pStyle w:val="BodyText"/>
      </w:pPr>
      <w:r>
        <w:rPr>
          <w:bCs/>
          <w:b/>
        </w:rPr>
        <w:t xml:space="preserve">Nepal Kathmandu</w:t>
      </w:r>
      <w:r>
        <w:t xml:space="preserve"> </w:t>
      </w:r>
      <w:r>
        <w:t xml:space="preserve">is a city of layers. Beneath the chaotic symphony of traffic horns lies the ancient legacy of the Malla and Shah dynasties; beneath that lies the geologically volatile fault lines that have shaped its history. For a</w:t>
      </w:r>
    </w:p>
    <w:p>
      <w:pPr>
        <w:pStyle w:val="BodyText"/>
      </w:pPr>
      <w:r>
        <w:t xml:space="preserve">Civil Engineer operating in this context, every project begins with an acknowledgment of vulnerability. The 2015 earthquake was not just a disaster; it was a revelation. It stripped away the pretenses of modern construction and exposed the fragility of structures that had ignored traditional wisdom or failed to adhere to seismic codes. Reflecting on this event forces any professional in</w:t>
      </w:r>
    </w:p>
    <w:p>
      <w:pPr>
        <w:pStyle w:val="BodyText"/>
      </w:pPr>
      <w:r>
        <w:t xml:space="preserve">Nepal Kathmandu to confront their own complicity in either safety or risk. The engineer is no longer just a builder; they are a guardian of life, tasked with ensuring that the concrete poured today does not become the rubble of tomorrow.</w:t>
      </w:r>
    </w:p>
    <w:p>
      <w:pPr>
        <w:pStyle w:val="BodyText"/>
      </w:pPr>
      <w:r>
        <w:t xml:space="preserve">The unique topography and urban density of</w:t>
      </w:r>
      <w:r>
        <w:t xml:space="preserve"> </w:t>
      </w:r>
      <w:r>
        <w:rPr>
          <w:bCs/>
          <w:b/>
        </w:rPr>
        <w:t xml:space="preserve">Nepal Kathmandu</w:t>
      </w:r>
      <w:r>
        <w:t xml:space="preserve"> </w:t>
      </w:r>
      <w:r>
        <w:t xml:space="preserve">present challenges that are rarely found in textbooks written in Western universities. The soil is often loose alluvial deposit, prone to liquefaction during seismic events. The streets are narrow, winding arteries that were designed for palanquins and pedestrians, now choked with vehicles of every make and model. For the</w:t>
      </w:r>
    </w:p>
    <w:p>
      <w:pPr>
        <w:pStyle w:val="BodyText"/>
      </w:pPr>
      <w:r>
        <w:t xml:space="preserve">Civil Engineer, this means that standard solutions rarely apply without significant modification. Retaining walls must be more robust to hold back the steep hillsides; drainage systems must account for monsoons that can dump years’ worth of rain in a matter of days, turning valleys into rivers. The engineer must adapt, innovate, and often improvise, working with materials and labor forces that may lack access to advanced technology.</w:t>
      </w:r>
    </w:p>
    <w:p>
      <w:pPr>
        <w:pStyle w:val="BodyText"/>
      </w:pPr>
      <w:r>
        <w:t xml:space="preserve">Furthermore, the cultural fabric of</w:t>
      </w:r>
      <w:r>
        <w:t xml:space="preserve"> </w:t>
      </w:r>
      <w:r>
        <w:rPr>
          <w:bCs/>
          <w:b/>
        </w:rPr>
        <w:t xml:space="preserve">Nepal Kathmandu</w:t>
      </w:r>
      <w:r>
        <w:t xml:space="preserve"> </w:t>
      </w:r>
      <w:r>
        <w:t xml:space="preserve">adds another layer of complexity to the role. Here architecture is not separate from spirituality. Temples like Pashupatinath and Swayambhunath are not just tourist attractions; they are living entities in the religious life of millions. A</w:t>
      </w:r>
    </w:p>
    <w:p>
      <w:pPr>
        <w:pStyle w:val="BodyText"/>
      </w:pPr>
      <w:r>
        <w:t xml:space="preserve">Civil Engineer working in this environment must possess a deep respect for these structures. Restoration projects require a delicate balance between structural integrity and historical authenticity. Using modern steel reinforcements where traditional timber joints once sufficed requires careful consideration to ensure that the soul of the structure is not lost in the pursuit of strength. The engineer becomes an archaeologist as much as a constructor, digging into the past to inform the future.</w:t>
      </w:r>
    </w:p>
    <w:p>
      <w:pPr>
        <w:pStyle w:val="BodyText"/>
      </w:pPr>
      <w:r>
        <w:t xml:space="preserve">Social responsibility is another critical aspect of this reflection. In</w:t>
      </w:r>
      <w:r>
        <w:t xml:space="preserve"> </w:t>
      </w:r>
      <w:r>
        <w:rPr>
          <w:bCs/>
          <w:b/>
        </w:rPr>
        <w:t xml:space="preserve">Nepal Kathmandu</w:t>
      </w:r>
      <w:r>
        <w:t xml:space="preserve">, infrastructure gaps are vast. While luxury high-rises pierce the skyline in areas like Durbar Marg, peripheral settlements struggle with basic access to clean water and stable housing. The</w:t>
      </w:r>
    </w:p>
    <w:p>
      <w:pPr>
        <w:pStyle w:val="BodyText"/>
      </w:pPr>
      <w:r>
        <w:t xml:space="preserve">Civil Engineer faces an ethical dilemma: do they cater to the demands of commercial real estate that drive economic growth, or do they dedicate their skills to affordable housing and public infrastructure for the marginalized? This tension is palpable in every town hall meeting and planning committee. To serve</w:t>
      </w:r>
      <w:r>
        <w:t xml:space="preserve"> </w:t>
      </w:r>
      <w:r>
        <w:rPr>
          <w:bCs/>
          <w:b/>
        </w:rPr>
        <w:t xml:space="preserve">Nepal Kathmandu</w:t>
      </w:r>
      <w:r>
        <w:t xml:space="preserve"> </w:t>
      </w:r>
      <w:r>
        <w:t xml:space="preserve">effectively, a civil engineer must advocate for inclusive urban planning. They must understand that a bridge is not just a structure spanning two banks of the Bagmati River; it is a connector of communities, an enabler of commerce, and often the difference between isolation and inclusion for thousands of families.</w:t>
      </w:r>
    </w:p>
    <w:p>
      <w:pPr>
        <w:pStyle w:val="BodyText"/>
      </w:pPr>
      <w:r>
        <w:t xml:space="preserve">The environmental impact is equally pressing.</w:t>
      </w:r>
      <w:r>
        <w:t xml:space="preserve"> </w:t>
      </w:r>
      <w:r>
        <w:rPr>
          <w:bCs/>
          <w:b/>
        </w:rPr>
        <w:t xml:space="preserve">Nepal Kathmandu</w:t>
      </w:r>
      <w:r>
        <w:t xml:space="preserve"> </w:t>
      </w:r>
      <w:r>
        <w:t xml:space="preserve">suffers from severe air pollution, partly due to construction dust and vehicle emissions. The</w:t>
      </w:r>
    </w:p>
    <w:p>
      <w:pPr>
        <w:pStyle w:val="BodyText"/>
      </w:pPr>
      <w:r>
        <w:t xml:space="preserve">Civil Engineer must now consider sustainability not as an add-on, but as a core principle. This involves selecting local materials to reduce carbon footprints, designing green roofs to mitigate heat islands, and creating drainage systems that protect the river systems from contamination. In a country so rich in natural beauty yet so vulnerable to environmental degradation, the engineer holds significant power over the landscape’s future health. Every decision regarding excavation, material sourcing, and waste management ripples through the ecosystem.</w:t>
      </w:r>
    </w:p>
    <w:p>
      <w:pPr>
        <w:pStyle w:val="BodyText"/>
      </w:pPr>
      <w:r>
        <w:t xml:space="preserve">Moreover, there is a profound educational aspect to being a</w:t>
      </w:r>
    </w:p>
    <w:p>
      <w:pPr>
        <w:pStyle w:val="BodyText"/>
      </w:pPr>
      <w:r>
        <w:t xml:space="preserve">Civil Engineer in this region. There is often a disconnect between what is taught in academic institutions and what is practiced on the ground. Many engineers find themselves needing to educate clients who prioritize cost over safety, or contractors who cut corners on cement quality. The reflection here turns inward: How does one maintain professional integrity when faced with pressure to compromise? It requires courage, resilience, and a steadfast commitment to codes of ethics. The</w:t>
      </w:r>
    </w:p>
    <w:p>
      <w:pPr>
        <w:pStyle w:val="BodyText"/>
      </w:pPr>
      <w:r>
        <w:t xml:space="preserve">Civil Engineer in</w:t>
      </w:r>
      <w:r>
        <w:t xml:space="preserve"> </w:t>
      </w:r>
      <w:r>
        <w:rPr>
          <w:bCs/>
          <w:b/>
        </w:rPr>
        <w:t xml:space="preserve">Nepal Kathmandu</w:t>
      </w:r>
      <w:r>
        <w:t xml:space="preserve"> </w:t>
      </w:r>
      <w:r>
        <w:t xml:space="preserve">must be a teacher as well as a builder, raising awareness among the public about the importance of earthquake-resistant construction and sustainable living.</w:t>
      </w:r>
    </w:p>
    <w:p>
      <w:pPr>
        <w:pStyle w:val="BodyText"/>
      </w:pPr>
      <w:r>
        <w:t xml:space="preserve">In conclusion, to reflect on the role of a</w:t>
      </w:r>
    </w:p>
    <w:p>
      <w:pPr>
        <w:pStyle w:val="BodyText"/>
      </w:pPr>
      <w:r>
        <w:t xml:space="preserve">Civil Engineer in</w:t>
      </w:r>
      <w:r>
        <w:t xml:space="preserve"> </w:t>
      </w:r>
      <w:r>
        <w:rPr>
          <w:bCs/>
          <w:b/>
        </w:rPr>
        <w:t xml:space="preserve">Nepal Kathmandu</w:t>
      </w:r>
      <w:r>
        <w:t xml:space="preserve"> </w:t>
      </w:r>
      <w:r>
        <w:t xml:space="preserve">is to acknowledge a profession under extreme pressure but also immense potential. It is a role defined by paradoxes: balancing tradition with modernity, safety with affordability, and individual ambition with collective welfare. The city demands more than just technical skill; it requires empathy, cultural sensitivity, and an unyielding sense of duty. As</w:t>
      </w:r>
      <w:r>
        <w:t xml:space="preserve"> </w:t>
      </w:r>
      <w:r>
        <w:rPr>
          <w:bCs/>
          <w:b/>
        </w:rPr>
        <w:t xml:space="preserve">Nepal Kathmandu</w:t>
      </w:r>
      <w:r>
        <w:t xml:space="preserve"> </w:t>
      </w:r>
      <w:r>
        <w:t xml:space="preserve">continues to grow and evolve, the civil engineer stands as a pivotal figure in shaping its destiny. They are the architects of resilience, ensuring that while the city may shake from tectonic forces or economic shifts, its foundations remain solid, and its spirit unbroken. The work is hard, often thankless, but ultimately it is about building hope in stone and steel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Civil Engineer in Nepal Kathmandu</dc:title>
  <dc:creator/>
  <dc:language>en</dc:language>
  <cp:keywords/>
  <dcterms:created xsi:type="dcterms:W3CDTF">2026-07-29T11:36:41Z</dcterms:created>
  <dcterms:modified xsi:type="dcterms:W3CDTF">2026-07-29T11:36:41Z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