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Civil</w:t>
      </w:r>
      <w:r>
        <w:t xml:space="preserve"> </w:t>
      </w:r>
      <w:r>
        <w:t xml:space="preserve">Engineering</w:t>
      </w:r>
      <w:r>
        <w:t xml:space="preserve"> </w:t>
      </w:r>
      <w:r>
        <w:t xml:space="preserve">Profession</w:t>
      </w:r>
      <w:r>
        <w:t xml:space="preserve"> </w:t>
      </w:r>
      <w:r>
        <w:t xml:space="preserve">in</w:t>
      </w:r>
      <w:r>
        <w:t xml:space="preserve"> </w:t>
      </w:r>
      <w:r>
        <w:t xml:space="preserve">Colombo,</w:t>
      </w:r>
      <w:r>
        <w:t xml:space="preserve"> </w:t>
      </w:r>
      <w:r>
        <w:t xml:space="preserve">Sri</w:t>
      </w:r>
      <w:r>
        <w:t xml:space="preserve"> </w:t>
      </w:r>
      <w:r>
        <w:t xml:space="preserve">Lanka</w:t>
      </w:r>
    </w:p>
    <w:bookmarkStart w:id="26" w:name="bridging-tradition-and-modernity"/>
    <w:p>
      <w:pPr>
        <w:pStyle w:val="Heading1"/>
      </w:pPr>
      <w:r>
        <w:t xml:space="preserve">Bridging Tradition and Modernity</w:t>
      </w:r>
    </w:p>
    <w:bookmarkStart w:id="20" w:name="X643dae5553486e99dca1e117659275238c3db45"/>
    <w:p>
      <w:pPr>
        <w:pStyle w:val="Heading2"/>
      </w:pPr>
      <w:r>
        <w:t xml:space="preserve">A Reflection on the Role of the Civil Engineer in Colombo, Sri Lanka</w:t>
      </w:r>
    </w:p>
    <w:p>
      <w:pPr>
        <w:pStyle w:val="FirstParagraph"/>
      </w:pPr>
      <w:r>
        <w:t xml:space="preserve">The profession of civil engineering is often viewed through a sterile lens: concrete, steel, calculations, and blueprints. It is seen as a purely technical discipline governed by physics and material science. However, when one observes the dynamic landscape of</w:t>
      </w:r>
      <w:r>
        <w:t xml:space="preserve"> </w:t>
      </w:r>
      <w:r>
        <w:rPr>
          <w:bCs/>
          <w:b/>
        </w:rPr>
        <w:t xml:space="preserve">Sri Lanka Colombo</w:t>
      </w:r>
      <w:r>
        <w:t xml:space="preserve">, it becomes evident that this perspective is vastly incomplete. In the context of</w:t>
      </w:r>
      <w:r>
        <w:t xml:space="preserve"> </w:t>
      </w:r>
      <w:r>
        <w:rPr>
          <w:bCs/>
          <w:b/>
        </w:rPr>
        <w:t xml:space="preserve">Sri Lanka Colombo</w:t>
      </w:r>
      <w:r>
        <w:t xml:space="preserve">, being a</w:t>
      </w:r>
      <w:r>
        <w:t xml:space="preserve"> </w:t>
      </w:r>
      <w:r>
        <w:rPr>
          <w:bCs/>
          <w:b/>
        </w:rPr>
        <w:t xml:space="preserve">Civil Engineer</w:t>
      </w:r>
      <w:r>
        <w:t xml:space="preserve"> </w:t>
      </w:r>
      <w:r>
        <w:t xml:space="preserve">is not merely about constructing structures; it is about curating the urban soul, managing ecological fragility, and navigating the complex socio-economic currents of a rapidly developing nation. This reflection paper seeks to explore these multifaceted dimensions of our profession.</w:t>
      </w:r>
    </w:p>
    <w:bookmarkEnd w:id="20"/>
    <w:bookmarkStart w:id="21" w:name="the-urban-fabric-of-colombo"/>
    <w:p>
      <w:pPr>
        <w:pStyle w:val="Heading2"/>
      </w:pPr>
      <w:r>
        <w:t xml:space="preserve">The Urban Fabric of Colombo</w:t>
      </w:r>
    </w:p>
    <w:p>
      <w:pPr>
        <w:pStyle w:val="FirstParagraph"/>
      </w:pPr>
      <w:r>
        <w:t xml:space="preserve">To understand the weight borne by every</w:t>
      </w:r>
      <w:r>
        <w:t xml:space="preserve"> </w:t>
      </w:r>
      <w:r>
        <w:rPr>
          <w:bCs/>
          <w:b/>
        </w:rPr>
        <w:t xml:space="preserve">Civil Engineer</w:t>
      </w:r>
      <w:r>
        <w:t xml:space="preserve">, one must first appreciate the unique character of</w:t>
      </w:r>
      <w:r>
        <w:t xml:space="preserve"> </w:t>
      </w:r>
      <w:r>
        <w:rPr>
          <w:bCs/>
          <w:b/>
        </w:rPr>
        <w:t xml:space="preserve">Sri Lanka Colombo</w:t>
      </w:r>
      <w:r>
        <w:t xml:space="preserve">. It is a city in transition, caught between its colonial heritage and a futuristic ambition. The skyline, dominated by the new commercial towers along Galle Face Green and Bascule Bridge Road, tells a story of economic aspiration. Yet, just blocks away in the older neighborhoods like Fort or Pettah, we find narrow lanes where infrastructure struggles under the weight of aging systems and population density. For a</w:t>
      </w:r>
      <w:r>
        <w:t xml:space="preserve"> </w:t>
      </w:r>
      <w:r>
        <w:rPr>
          <w:bCs/>
          <w:b/>
        </w:rPr>
        <w:t xml:space="preserve">Civil Engineer</w:t>
      </w:r>
      <w:r>
        <w:t xml:space="preserve"> </w:t>
      </w:r>
      <w:r>
        <w:t xml:space="preserve">working in</w:t>
      </w:r>
      <w:r>
        <w:t xml:space="preserve"> </w:t>
      </w:r>
      <w:r>
        <w:rPr>
          <w:bCs/>
          <w:b/>
        </w:rPr>
        <w:t xml:space="preserve">Sri Lanka Colombo</w:t>
      </w:r>
      <w:r>
        <w:t xml:space="preserve">, the challenge is not uniform. It requires a dual consciousness: one eye on international standards of sustainability and resilience, and the other on the vernacular needs of local communities.</w:t>
      </w:r>
    </w:p>
    <w:p>
      <w:pPr>
        <w:pStyle w:val="BodyText"/>
      </w:pPr>
      <w:r>
        <w:t xml:space="preserve">The coastal location of</w:t>
      </w:r>
    </w:p>
    <w:p>
      <w:pPr>
        <w:pStyle w:val="BodyText"/>
      </w:pPr>
      <w:r>
        <w:t xml:space="preserve">Sri Lanka Colombo adds another layer of complexity. The city is essentially an island-city in many parts, bordered by the Indian Ocean to the west and Beira Lake to the east. This geography makes every engineering decision a potential environmental intervention. A</w:t>
      </w:r>
      <w:r>
        <w:t xml:space="preserve"> </w:t>
      </w:r>
      <w:r>
        <w:rPr>
          <w:bCs/>
          <w:b/>
        </w:rPr>
        <w:t xml:space="preserve">Civil Engineer</w:t>
      </w:r>
      <w:r>
        <w:t xml:space="preserve"> </w:t>
      </w:r>
      <w:r>
        <w:t xml:space="preserve">cannot simply pour concrete without considering tidal patterns, erosion control, and drainage flow. The infamous floods that occasionally paralyze</w:t>
      </w:r>
      <w:r>
        <w:t xml:space="preserve"> </w:t>
      </w:r>
      <w:r>
        <w:rPr>
          <w:bCs/>
          <w:b/>
        </w:rPr>
        <w:t xml:space="preserve">Sri Lanka Colombo</w:t>
      </w:r>
      <w:r>
        <w:t xml:space="preserve"> </w:t>
      </w:r>
      <w:r>
        <w:t xml:space="preserve">are not merely weather events; they are often symptoms of poor urban planning and inadequate hydraulic engineering. Thus, the modern</w:t>
      </w:r>
    </w:p>
    <w:p>
      <w:pPr>
        <w:pStyle w:val="BodyText"/>
      </w:pPr>
      <w:r>
        <w:t xml:space="preserve">Civil Engineer in Sri Lanka Colombo must also be a hydrologist, an environmentalist, and an urban planner.</w:t>
      </w:r>
    </w:p>
    <w:bookmarkEnd w:id="21"/>
    <w:bookmarkStart w:id="22" w:name="the-socio-economic-responsibility"/>
    <w:p>
      <w:pPr>
        <w:pStyle w:val="Heading2"/>
      </w:pPr>
      <w:r>
        <w:t xml:space="preserve">The Socio-Economic Responsibility</w:t>
      </w:r>
    </w:p>
    <w:p>
      <w:pPr>
        <w:pStyle w:val="FirstParagraph"/>
      </w:pPr>
      <w:r>
        <w:t xml:space="preserve">In developing nations like Sri Lanka, infrastructure is the primary driver of economic mobility. The roads built by</w:t>
      </w:r>
      <w:r>
        <w:t xml:space="preserve"> </w:t>
      </w:r>
      <w:r>
        <w:rPr>
          <w:bCs/>
          <w:b/>
        </w:rPr>
        <w:t xml:space="preserve">Civil Engineers in Sri Lanka Colombo</w:t>
      </w:r>
      <w:r>
        <w:t xml:space="preserve"> </w:t>
      </w:r>
      <w:r>
        <w:t xml:space="preserve">determine how efficiently goods move from ports to factories; the bridges connect isolated communities to markets; and the housing projects provide shelter for a growing middle class. Therefore, the work of a</w:t>
      </w:r>
      <w:r>
        <w:t xml:space="preserve"> </w:t>
      </w:r>
      <w:r>
        <w:rPr>
          <w:bCs/>
          <w:b/>
        </w:rPr>
        <w:t xml:space="preserve">Civil Engineer</w:t>
      </w:r>
      <w:r>
        <w:t xml:space="preserve"> </w:t>
      </w:r>
      <w:r>
        <w:t xml:space="preserve">is inherently political and social. When we design a transport hub or an expressway bypass, we are deciding who gets access and who gets marginalized.</w:t>
      </w:r>
    </w:p>
    <w:p>
      <w:pPr>
        <w:pStyle w:val="BodyText"/>
      </w:pPr>
      <w:r>
        <w:t xml:space="preserve">Reflecting on recent developments in</w:t>
      </w:r>
    </w:p>
    <w:p>
      <w:pPr>
        <w:pStyle w:val="BodyText"/>
      </w:pPr>
      <w:r>
        <w:t xml:space="preserve">Sri Lanka Colombo, such as the Colombo Port City project, one sees the immense power these projects wield. These are not just construction sites; they are symbols of national pride and global integration. The</w:t>
      </w:r>
      <w:r>
        <w:t xml:space="preserve"> </w:t>
      </w:r>
      <w:r>
        <w:rPr>
          <w:bCs/>
          <w:b/>
        </w:rPr>
        <w:t xml:space="preserve">Civil Engineer</w:t>
      </w:r>
      <w:r>
        <w:t xml:space="preserve"> </w:t>
      </w:r>
      <w:r>
        <w:t xml:space="preserve">involved in such mega-projects carries a heavy responsibility to ensure that local labor is utilized, that local materials where feasible are sourced to support the domestic economy, and that the benefits of foreign investment trickle down to the common citizen. If we fail in this duty, we risk creating islands of luxury amidst seas of neglect. Thus, ethical engineering is not optional; it is imperative for social equity.</w:t>
      </w:r>
    </w:p>
    <w:bookmarkEnd w:id="22"/>
    <w:bookmarkStart w:id="23" w:name="sustainability-and-climate-resilience"/>
    <w:p>
      <w:pPr>
        <w:pStyle w:val="Heading2"/>
      </w:pPr>
      <w:r>
        <w:t xml:space="preserve">Sustainability and Climate Resilience</w:t>
      </w:r>
    </w:p>
    <w:p>
      <w:pPr>
        <w:pStyle w:val="FirstParagraph"/>
      </w:pPr>
      <w:r>
        <w:t xml:space="preserve">The most pressing challenge facing the</w:t>
      </w:r>
      <w:r>
        <w:t xml:space="preserve"> </w:t>
      </w:r>
      <w:r>
        <w:rPr>
          <w:bCs/>
          <w:b/>
        </w:rPr>
        <w:t xml:space="preserve">Civil Engineer</w:t>
      </w:r>
      <w:r>
        <w:t xml:space="preserve"> </w:t>
      </w:r>
      <w:r>
        <w:t xml:space="preserve">today is climate change.</w:t>
      </w:r>
    </w:p>
    <w:p>
      <w:pPr>
        <w:pStyle w:val="BodyText"/>
      </w:pPr>
      <w:r>
        <w:t xml:space="preserve">Sri Lanka Colombo, with its low-lying areas and high population density along the coast, is particularly vulnerable to rising sea levels and extreme weather events. The traditional methods of engineering, which often prioritized short-term efficiency over long-term resilience, are no longer sufficient. We must adopt green building practices, utilize sustainable materials that reduce carbon footprints, and design infrastructure that can withstand higher storm surges.</w:t>
      </w:r>
    </w:p>
    <w:p>
      <w:pPr>
        <w:pStyle w:val="BodyText"/>
      </w:pPr>
      <w:r>
        <w:t xml:space="preserve">In</w:t>
      </w:r>
    </w:p>
    <w:p>
      <w:pPr>
        <w:pStyle w:val="BodyText"/>
      </w:pPr>
      <w:r>
        <w:t xml:space="preserve">Sri Lanka Colombo, this means rethinking our relationship with water. Instead of viewing rainwater as a nuisance to be drained away quickly, we must learn to capture and retain it. The</w:t>
      </w:r>
      <w:r>
        <w:t xml:space="preserve"> </w:t>
      </w:r>
      <w:r>
        <w:rPr>
          <w:bCs/>
          <w:b/>
        </w:rPr>
        <w:t xml:space="preserve">Civil Engineer</w:t>
      </w:r>
      <w:r>
        <w:t xml:space="preserve"> </w:t>
      </w:r>
      <w:r>
        <w:t xml:space="preserve">must advocate for permeable pavements, rainwater harvesting systems in high-rises, and the restoration of natural waterways like the Malwathu Oya. This shift requires a departure from conventional mindsets. It demands that we educate our clients and stakeholders on why sustainable engineering, though sometimes more expensive upfront, saves lives and money in the long run. The</w:t>
      </w:r>
      <w:r>
        <w:t xml:space="preserve"> </w:t>
      </w:r>
      <w:r>
        <w:rPr>
          <w:bCs/>
          <w:b/>
        </w:rPr>
        <w:t xml:space="preserve">Civil Engineer</w:t>
      </w:r>
      <w:r>
        <w:t xml:space="preserve"> </w:t>
      </w:r>
      <w:r>
        <w:t xml:space="preserve">becomes an advocate for nature as much as a builder of human structures.</w:t>
      </w:r>
    </w:p>
    <w:bookmarkEnd w:id="23"/>
    <w:bookmarkStart w:id="24" w:name="the-human-element-of-engineering"/>
    <w:p>
      <w:pPr>
        <w:pStyle w:val="Heading2"/>
      </w:pPr>
      <w:r>
        <w:t xml:space="preserve">The Human Element of Engineering</w:t>
      </w:r>
    </w:p>
    <w:p>
      <w:pPr>
        <w:pStyle w:val="FirstParagraph"/>
      </w:pPr>
      <w:r>
        <w:t xml:space="preserve">Beyond the technicalities lies the human element. A</w:t>
      </w:r>
    </w:p>
    <w:p>
      <w:pPr>
        <w:pStyle w:val="BodyText"/>
      </w:pPr>
      <w:r>
        <w:t xml:space="preserve">Civil Engineer in Sri Lanka Colombo works with people from all walks of life. We interact with government officials who may have differing priorities, with contractors who face supply chain disruptions, and with residents whose lives are disrupted by construction noise and traffic diversions. Communication skills are as vital as calculation skills. The ability to listen to the community concerns regarding a new road or bridge is crucial for social acceptance of projects.</w:t>
      </w:r>
    </w:p>
    <w:p>
      <w:pPr>
        <w:pStyle w:val="BodyText"/>
      </w:pPr>
      <w:r>
        <w:t xml:space="preserve">Furthermore, the culture of mentorship is strong in our profession. Experienced</w:t>
      </w:r>
      <w:r>
        <w:t xml:space="preserve"> </w:t>
      </w:r>
      <w:r>
        <w:rPr>
          <w:bCs/>
          <w:b/>
        </w:rPr>
        <w:t xml:space="preserve">Civil Engineers</w:t>
      </w:r>
      <w:r>
        <w:t xml:space="preserve"> </w:t>
      </w:r>
      <w:r>
        <w:t xml:space="preserve">play a pivotal role in shaping the next generation. In</w:t>
      </w:r>
    </w:p>
    <w:p>
      <w:pPr>
        <w:pStyle w:val="BodyText"/>
      </w:pPr>
      <w:r>
        <w:t xml:space="preserve">Sri Lanka Colombo, where many young engineers are eager but lack practical exposure to complex site conditions, senior professionals have a duty to guide them not just in technical skills, but in professional integrity and ethical conduct. This transmission of knowledge ensures that the profession remains robust and respected.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Civil Engineer</w:t>
      </w:r>
      <w:r>
        <w:t xml:space="preserve"> </w:t>
      </w:r>
      <w:r>
        <w:t xml:space="preserve">in</w:t>
      </w:r>
    </w:p>
    <w:p>
      <w:pPr>
        <w:pStyle w:val="BodyText"/>
      </w:pPr>
      <w:r>
        <w:t xml:space="preserve">Sri Lanka Colombo is far more expansive than traditional definitions allow. It is a role that demands technical excellence, environmental stewardship, social sensitivity, and ethical leadership. As our city continues to grow and transform into a global hub, the choices we make today will define the livability of</w:t>
      </w:r>
      <w:r>
        <w:t xml:space="preserve"> </w:t>
      </w:r>
      <w:r>
        <w:rPr>
          <w:bCs/>
          <w:b/>
        </w:rPr>
        <w:t xml:space="preserve">Sri Lanka Colombo</w:t>
      </w:r>
      <w:r>
        <w:t xml:space="preserve"> </w:t>
      </w:r>
      <w:r>
        <w:t xml:space="preserve">for generations to come. We are not just builders of bridges and roads; we are shapers of destiny. The reflection on our profession reveals that true engineering success is measured not only by the height of our buildings but by the quality of life we create for those who live beneath them. In</w:t>
      </w:r>
    </w:p>
    <w:p>
      <w:pPr>
        <w:pStyle w:val="BodyText"/>
      </w:pPr>
      <w:r>
        <w:t xml:space="preserve">Sri Lanka Colombo, this responsibility is ours to embrace, with diligence, creativity, and an unwavering commitment to the public good.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Civil Engineering Profession in Colombo, Sri Lanka</dc:title>
  <dc:creator/>
  <dc:language>en</dc:language>
  <cp:keywords/>
  <dcterms:created xsi:type="dcterms:W3CDTF">2026-07-29T14:20:26Z</dcterms:created>
  <dcterms:modified xsi:type="dcterms:W3CDTF">2026-07-29T14:20:26Z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