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3ee9be73666655d81bdbcc9f754288b853090d"/>
    <w:p>
      <w:pPr>
        <w:pStyle w:val="Heading1"/>
      </w:pPr>
      <w:r>
        <w:t xml:space="preserve">A Vision Built on Sand and Steel:</w:t>
      </w:r>
      <w:r>
        <w:br/>
      </w:r>
      <w:r>
        <w:t xml:space="preserve">Reflections on the Civil Engineer in United Arab Emirates Abu Dhabi</w:t>
      </w:r>
    </w:p>
    <w:p>
      <w:pPr>
        <w:pStyle w:val="FirstParagraph"/>
      </w:pPr>
      <w:r>
        <w:t xml:space="preserve">The landscape of modern urban development is perhaps nowhere more strikingly visible than in the</w:t>
      </w:r>
      <w:r>
        <w:t xml:space="preserve"> </w:t>
      </w:r>
      <w:r>
        <w:rPr>
          <w:bCs/>
          <w:b/>
        </w:rPr>
        <w:t xml:space="preserve">United Arab Emirates Abu Dhabi</w:t>
      </w:r>
      <w:r>
        <w:t xml:space="preserve">. As I reflect upon the intricate tapestry of infrastructure that defines this emirate, it becomes increasingly apparent that the</w:t>
      </w:r>
      <w:r>
        <w:t xml:space="preserve"> </w:t>
      </w:r>
      <w:r>
        <w:t xml:space="preserve">Civil Engineer</w:t>
      </w:r>
      <w:r>
        <w:t xml:space="preserve"> </w:t>
      </w:r>
      <w:r>
        <w:t xml:space="preserve">is not merely a builder of structures, but an architect of societal progress and a guardian of environmental sustainability. This reflection paper seeks to explore the multifaceted role, challenges, and ethical responsibilities inherent in practicing civil engineering within this unique geopolitical and geographical context.</w:t>
      </w:r>
    </w:p>
    <w:p>
      <w:pPr>
        <w:pStyle w:val="BodyText"/>
      </w:pPr>
      <w:r>
        <w:t xml:space="preserve">To understand the weight of this profession in</w:t>
      </w:r>
      <w:r>
        <w:t xml:space="preserve"> </w:t>
      </w:r>
      <w:r>
        <w:rPr>
          <w:bCs/>
          <w:b/>
        </w:rPr>
        <w:t xml:space="preserve">United Arab Emirates Abu Dhabi</w:t>
      </w:r>
      <w:r>
        <w:t xml:space="preserve">, one must first acknowledge the sheer ambition of its urban planning. The skyline is punctuated by iconic structures that defy conventional architectural limits, from the twisting Masdar Tower to the sprawling infrastructure of Saadiyat Island. For a</w:t>
      </w:r>
      <w:r>
        <w:t xml:space="preserve"> </w:t>
      </w:r>
      <w:r>
        <w:t xml:space="preserve">Civil Engineer</w:t>
      </w:r>
      <w:r>
        <w:t xml:space="preserve">, these are not just aesthetic achievements but complex logistical and structural puzzles. The reflection begins with the realization that engineering here is an exercise in pushing boundaries. It requires a mastery of materials science capable of withstanding extreme heat, high humidity, and saline corrosion—conditions that would degrade standard infrastructure elsewhere in the world.</w:t>
      </w:r>
    </w:p>
    <w:p>
      <w:pPr>
        <w:pStyle w:val="BodyText"/>
      </w:pPr>
      <w:r>
        <w:t xml:space="preserve">One of the most profound aspects of being a</w:t>
      </w:r>
      <w:r>
        <w:t xml:space="preserve"> </w:t>
      </w:r>
      <w:r>
        <w:t xml:space="preserve">Civil Engineer</w:t>
      </w:r>
      <w:r>
        <w:t xml:space="preserve"> </w:t>
      </w:r>
      <w:r>
        <w:t xml:space="preserve">in this region is the intersection of tradition and futurism. The</w:t>
      </w:r>
      <w:r>
        <w:t xml:space="preserve"> </w:t>
      </w:r>
      <w:r>
        <w:rPr>
          <w:bCs/>
          <w:b/>
        </w:rPr>
        <w:t xml:space="preserve">United Arab Emirates Abu Dhabi</w:t>
      </w:r>
      <w:r>
        <w:t xml:space="preserve"> </w:t>
      </w:r>
      <w:r>
        <w:t xml:space="preserve">is deeply rooted in Bedouin heritage and Islamic architectural principles, yet it simultaneously races toward becoming a global hub for smart cities and renewable energy. A civil engineer must navigate this duality. For instance, when designing water desalination plants or wastewater treatment facilities—critical lifelines in an arid climate—the engineer must ensure operational efficiency while respecting the cultural sensitivity of the community. The infrastructure serves not just a functional purpose but also a social one, ensuring that quality of life remains paramount for residents and expatriates alike.</w:t>
      </w:r>
    </w:p>
    <w:p>
      <w:pPr>
        <w:pStyle w:val="BodyText"/>
      </w:pPr>
      <w:r>
        <w:t xml:space="preserve">Sustainability emerges as another critical pillar of this reflection. In recent years,</w:t>
      </w:r>
      <w:r>
        <w:t xml:space="preserve"> </w:t>
      </w:r>
      <w:r>
        <w:rPr>
          <w:bCs/>
          <w:b/>
        </w:rPr>
        <w:t xml:space="preserve">United Arab Emirates Abu Dhabi</w:t>
      </w:r>
      <w:r>
        <w:t xml:space="preserve"> </w:t>
      </w:r>
      <w:r>
        <w:t xml:space="preserve">has committed aggressively to the UAE Net Zero 2050 Strategic Initiative. This paradigm shift places an immense burden and opportunity on the</w:t>
      </w:r>
      <w:r>
        <w:t xml:space="preserve"> </w:t>
      </w:r>
      <w:r>
        <w:t xml:space="preserve">Civil Engineer</w:t>
      </w:r>
      <w:r>
        <w:t xml:space="preserve">. It is no longer sufficient to simply build a bridge or a skyscraper that stands firm; the engineer must calculate its carbon footprint, select low-embodied-carbon materials, and integrate green building technologies from the inception of the design phase. Reflecting on this, I realize that modern engineering in this region is synonymous with environmental stewardship. The desert environment is fragile; thus, construction practices must minimize ecological disruption while maximizing resource efficiency.</w:t>
      </w:r>
    </w:p>
    <w:p>
      <w:pPr>
        <w:pStyle w:val="BodyText"/>
      </w:pPr>
      <w:r>
        <w:t xml:space="preserve">Furthermore, the human element of civil engineering cannot be overstated. The workforce in</w:t>
      </w:r>
      <w:r>
        <w:t xml:space="preserve"> </w:t>
      </w:r>
      <w:r>
        <w:rPr>
          <w:bCs/>
          <w:b/>
        </w:rPr>
        <w:t xml:space="preserve">United Arab Emirates Abu Dhabi</w:t>
      </w:r>
      <w:r>
        <w:t xml:space="preserve"> </w:t>
      </w:r>
      <w:r>
        <w:t xml:space="preserve">is cosmopolitan, bringing diverse skills and perspectives. However, this diversity comes with significant management challenges related to safety, labor rights, and cultural integration. A</w:t>
      </w:r>
      <w:r>
        <w:t xml:space="preserve"> </w:t>
      </w:r>
      <w:r>
        <w:t xml:space="preserve">Civil Engineer</w:t>
      </w:r>
      <w:r>
        <w:t xml:space="preserve"> </w:t>
      </w:r>
      <w:r>
        <w:t xml:space="preserve">here acts as a leader who must enforce strict safety protocols in harsh working conditions while fostering an inclusive site culture. The ethical responsibility extends beyond the structural integrity of concrete and steel to the well-being of every individual contributing to these monumental projects.</w:t>
      </w:r>
    </w:p>
    <w:p>
      <w:pPr>
        <w:pStyle w:val="BodyText"/>
      </w:pPr>
      <w:r>
        <w:t xml:space="preserve">The technological integration also demands continuous reflection. Smart infrastructure is becoming the norm, with sensors embedded in bridges and buildings monitoring stress levels, temperature, and seismic activity in real-time. For the</w:t>
      </w:r>
      <w:r>
        <w:t xml:space="preserve"> </w:t>
      </w:r>
      <w:r>
        <w:t xml:space="preserve">Civil Engineer</w:t>
      </w:r>
      <w:r>
        <w:t xml:space="preserve">, this means evolving from a traditional static designer to a dynamic data analyst. In</w:t>
      </w:r>
      <w:r>
        <w:t xml:space="preserve"> </w:t>
      </w:r>
      <w:r>
        <w:rPr>
          <w:bCs/>
          <w:b/>
        </w:rPr>
        <w:t xml:space="preserve">United Arab Emirates Abu Dhabi</w:t>
      </w:r>
      <w:r>
        <w:t xml:space="preserve">, where digital twin technology is being piloted for urban planning, the engineer must be proficient in interpreting big data to predict maintenance needs and optimize urban flow. This technological leap requires a mindset of lifelong learning, as the tools of the trade are rapidly advancing.</w:t>
      </w:r>
    </w:p>
    <w:p>
      <w:pPr>
        <w:pStyle w:val="BodyText"/>
      </w:pPr>
      <w:r>
        <w:t xml:space="preserve">Economic resilience is another layer to this profession. The economy of</w:t>
      </w:r>
      <w:r>
        <w:t xml:space="preserve"> </w:t>
      </w:r>
      <w:r>
        <w:rPr>
          <w:bCs/>
          <w:b/>
        </w:rPr>
        <w:t xml:space="preserve">United Arab Emirates Abu Dhabi</w:t>
      </w:r>
      <w:r>
        <w:t xml:space="preserve"> </w:t>
      </w:r>
      <w:r>
        <w:t xml:space="preserve">has historically been tied to hydrocarbons, but there is a deliberate pivot toward diversification through tourism, logistics, and technology. Civil engineering projects are the backbone of this diversification. Whether it is the expansion of international airports or the development of leisure destinations like Yas Island, these projects drive economic activity and job creation. The</w:t>
      </w:r>
      <w:r>
        <w:t xml:space="preserve"> </w:t>
      </w:r>
      <w:r>
        <w:t xml:space="preserve">Civil Engineer</w:t>
      </w:r>
      <w:r>
        <w:t xml:space="preserve"> </w:t>
      </w:r>
      <w:r>
        <w:t xml:space="preserve">plays a pivotal role in ensuring that these investments yield long-term value, avoiding over-engineering while ensuring durability.</w:t>
      </w:r>
    </w:p>
    <w:p>
      <w:pPr>
        <w:pStyle w:val="BodyText"/>
      </w:pPr>
      <w:r>
        <w:t xml:space="preserve">In conclusion, the role of a</w:t>
      </w:r>
      <w:r>
        <w:t xml:space="preserve"> </w:t>
      </w:r>
      <w:r>
        <w:t xml:space="preserve">Civil Engineer</w:t>
      </w:r>
      <w:r>
        <w:t xml:space="preserve"> </w:t>
      </w:r>
      <w:r>
        <w:t xml:space="preserve">in</w:t>
      </w:r>
      <w:r>
        <w:t xml:space="preserve"> </w:t>
      </w:r>
      <w:r>
        <w:rPr>
          <w:bCs/>
          <w:b/>
        </w:rPr>
        <w:t xml:space="preserve">United Arab Emirates Abu Dhabi</w:t>
      </w:r>
      <w:r>
        <w:t xml:space="preserve"> </w:t>
      </w:r>
      <w:r>
        <w:t xml:space="preserve">is one of immense complexity and profound responsibility. It requires a harmonious blend of technical expertise, environmental consciousness, cultural sensitivity, and ethical leadership. As I reflect on this path, it is clear that engineering here is not just about conquering nature or creating silhouettes against the sky; it is about building a sustainable legacy for future generations. The challenges posed by the climate and the expectations of a modern society demand innovation at every turn.</w:t>
      </w:r>
    </w:p>
    <w:p>
      <w:pPr>
        <w:pStyle w:val="BodyText"/>
      </w:pPr>
      <w:r>
        <w:t xml:space="preserve">Ultimately, to be a civil engineer in this region is to be a custodian of progress. It is to understand that every beam poured and every road paved contributes to the narrative of</w:t>
      </w:r>
      <w:r>
        <w:t xml:space="preserve"> </w:t>
      </w:r>
      <w:r>
        <w:rPr>
          <w:bCs/>
          <w:b/>
        </w:rPr>
        <w:t xml:space="preserve">United Arab Emirates Abu Dhabi</w:t>
      </w:r>
      <w:r>
        <w:t xml:space="preserve">. This reflection underscores that the true measure of success for a</w:t>
      </w:r>
      <w:r>
        <w:t xml:space="preserve"> </w:t>
      </w:r>
      <w:r>
        <w:t xml:space="preserve">Civil Engineer</w:t>
      </w:r>
      <w:r>
        <w:t xml:space="preserve"> </w:t>
      </w:r>
      <w:r>
        <w:t xml:space="preserve">in this context is not merely the completion date or budget adherence, but the enduring impact on society, environment, and economy. As we move forward, the mandate is clear: build wisely, build sustainably, and build with purpose.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United Arab Emirates Abu Dhabi</dc:title>
  <dc:creator/>
  <cp:keywords/>
  <dcterms:created xsi:type="dcterms:W3CDTF">2026-07-29T17:00:04Z</dcterms:created>
  <dcterms:modified xsi:type="dcterms:W3CDTF">2026-07-29T17:00:04Z</dcterms:modified>
</cp:coreProperties>
</file>

<file path=docProps/custom.xml><?xml version="1.0" encoding="utf-8"?>
<Properties xmlns="http://schemas.openxmlformats.org/officeDocument/2006/custom-properties" xmlns:vt="http://schemas.openxmlformats.org/officeDocument/2006/docPropsVTypes"/>
</file>