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7" w:name="X7c4cfeaea4fa1e7d1edf58cc0d009ccb7c8e795"/>
    <w:p>
      <w:pPr>
        <w:pStyle w:val="Heading1"/>
      </w:pPr>
      <w:r>
        <w:t xml:space="preserve">A Convergence of Code and Connectivity: A Reflection on Being a Computer Engineer in Australia Brisbane</w:t>
      </w:r>
    </w:p>
    <w:p>
      <w:pPr>
        <w:pStyle w:val="FirstParagraph"/>
      </w:pPr>
      <w:r>
        <w:br/>
      </w:r>
    </w:p>
    <w:p>
      <w:pPr>
        <w:pStyle w:val="BodyText"/>
      </w:pPr>
      <w:r>
        <w:rPr>
          <w:bCs/>
          <w:b/>
        </w:rPr>
        <w:t xml:space="preserve">Date:</w:t>
      </w:r>
      <w:r>
        <w:t xml:space="preserve"> </w:t>
      </w:r>
      <w:r>
        <w:t xml:space="preserve">October 26, 2023</w:t>
      </w:r>
    </w:p>
    <w:p>
      <w:pPr>
        <w:pStyle w:val="BodyText"/>
      </w:pPr>
      <w:r>
        <w:br/>
      </w:r>
    </w:p>
    <w:bookmarkStart w:id="20" w:name="X19c2fb7d11414a56acc0da5bc3e226720ccc885"/>
    <w:p>
      <w:pPr>
        <w:pStyle w:val="Heading2"/>
      </w:pPr>
      <w:r>
        <w:t xml:space="preserve">Introduction: The Digital Horizon of Brisbane</w:t>
      </w:r>
    </w:p>
    <w:p>
      <w:pPr>
        <w:pStyle w:val="FirstParagraph"/>
      </w:pPr>
      <w:r>
        <w:t xml:space="preserve">To step into the professional shoes of a Computer Engineer in Australia Brisbane is to stand at the intersection of rapid technological evolution and a vibrant, sun-drenched lifestyle. This reflection paper serves not merely as an academic exercise, but as a profound examination of my journey, aspirations, and the specific nuances that define this profession within this unique geographic and cultural context. As Brisbane continues to assert itself as Australia’s third-largest city and a burgeoning tech hub, the role of the Computer Engineer has transcended traditional boundaries. It is no longer just about writing code or maintaining servers; it is about crafting solutions that enhance urban living, drive sustainable innovation, and connect communities in a rapidly digitizing world. My reflection here delves into how I perceive my identity as a Computer Engineer within this specific ecosystem of Australia Brisbane.</w:t>
      </w:r>
    </w:p>
    <w:bookmarkEnd w:id="20"/>
    <w:bookmarkStart w:id="21" w:name="X74a562c26288022b35fb2742e37b0dabcc96e36"/>
    <w:p>
      <w:pPr>
        <w:pStyle w:val="Heading2"/>
      </w:pPr>
      <w:r>
        <w:t xml:space="preserve">The Identity of the Modern Computer Engineer</w:t>
      </w:r>
    </w:p>
    <w:p>
      <w:pPr>
        <w:pStyle w:val="FirstParagraph"/>
      </w:pPr>
      <w:r>
        <w:t xml:space="preserve">Traditionally, engineering disciplines were siloed. Electrical engineers dealt with circuits, and computer scientists focused on algorithms. However, the modern reality demands a hybrid skill set that defines the contemporary Computer Engineer. In my view, this role is akin to being a digital architect who understands both the physical hardware constraints and the abstract software possibilities. This duality has been particularly challenging yet rewarding during my studies and early career experiences.</w:t>
      </w:r>
    </w:p>
    <w:p>
      <w:pPr>
        <w:pStyle w:val="BodyText"/>
      </w:pPr>
      <w:r>
        <w:t xml:space="preserve">I have come to realize that being a Computer Engineer requires a mindset of continuous adaptation. The technology stack changes every few years, but the underlying principles of logic, system design, and problem-solving remain constant. This realization has shifted my focus from memorizing syntax to understanding architectural patterns and system interoperability. It is about building resilient systems that can withstand failure, scale with user demand, and integrate seamlessly with emerging technologies such as Internet of Things (IoT) devices or cloud infrastructure.</w:t>
      </w:r>
    </w:p>
    <w:bookmarkEnd w:id="21"/>
    <w:bookmarkStart w:id="22" w:name="X65bccc47da693c4ea9bf1167c60c7fde55ae750"/>
    <w:p>
      <w:pPr>
        <w:pStyle w:val="Heading2"/>
      </w:pPr>
      <w:r>
        <w:t xml:space="preserve">The Brisbane Context: A Unique Technological Landscape</w:t>
      </w:r>
    </w:p>
    <w:p>
      <w:pPr>
        <w:pStyle w:val="FirstParagraph"/>
      </w:pPr>
      <w:r>
        <w:t xml:space="preserve">Choosing to build a career in Australia Brisbane introduces a distinct set of opportunities and cultural expectations. Brisbane is not Sydney or Melbourne; it has its own rhythm, often described as more relaxed yet increasingly ambitious. This "Brisbane vibe" influences how technology is deployed and received here. There is a strong emphasis on work-life balance, which impacts how tech companies operate compared to high-pressure financial hubs elsewhere.</w:t>
      </w:r>
    </w:p>
    <w:p>
      <w:pPr>
        <w:pStyle w:val="BodyText"/>
      </w:pPr>
      <w:r>
        <w:t xml:space="preserve">One of the most significant aspects of being a Computer Engineer in this region is the growing focus on smart city initiatives. Brisbane has been investing heavily in becoming a smart city, integrating data analytics into urban planning, traffic management, and public services. For me, this means that my work as a Computer Engineer has tangible social implications. Coding an algorithm for efficient waste management or optimizing data flow for public transport is not just a technical task; it is an act of civic contribution. This connection between code and community resonance is something I deeply value in the Australian context.</w:t>
      </w:r>
    </w:p>
    <w:bookmarkEnd w:id="22"/>
    <w:bookmarkStart w:id="23" w:name="X5f1613448b30602128455acbab46db84037ae67"/>
    <w:p>
      <w:pPr>
        <w:pStyle w:val="Heading2"/>
      </w:pPr>
      <w:r>
        <w:t xml:space="preserve">Cultural Diversity and Inclusive Innovation</w:t>
      </w:r>
    </w:p>
    <w:p>
      <w:pPr>
        <w:pStyle w:val="FirstParagraph"/>
      </w:pPr>
      <w:r>
        <w:t xml:space="preserve">Australia, and specifically Brisbane, boasts a multicultural demographic that enriches the tech ecosystem. As a Computer Engineer, engaging with diverse teams has taught me that innovation thrives on diversity of thought. The perspectives brought by colleagues from different cultural backgrounds often lead to more inclusive software designs and broader market reach for products.</w:t>
      </w:r>
    </w:p>
    <w:p>
      <w:pPr>
        <w:pStyle w:val="BodyText"/>
      </w:pPr>
      <w:r>
        <w:t xml:space="preserve">I have reflected extensively on the importance of soft skills in technical roles. In Brisbane’s collaborative industry culture, communication is paramount. Explaining complex technical concepts to non-technical stakeholders requires empathy and clarity. This has been a crucial learning curve for me. I have learned that being a great Computer Engineer is not solely defined by the elegance of one's code, but by the ability to translate technical value into business or social outcomes effectively.</w:t>
      </w:r>
    </w:p>
    <w:bookmarkEnd w:id="23"/>
    <w:bookmarkStart w:id="24" w:name="challenges-and-ethical-considerations"/>
    <w:p>
      <w:pPr>
        <w:pStyle w:val="Heading2"/>
      </w:pPr>
      <w:r>
        <w:t xml:space="preserve">Challenges and Ethical Considerations</w:t>
      </w:r>
    </w:p>
    <w:p>
      <w:pPr>
        <w:pStyle w:val="FirstParagraph"/>
      </w:pPr>
      <w:r>
        <w:t xml:space="preserve">No reflection on technology is complete without addressing ethical responsibilities. In Australia, there is a heightened awareness of privacy laws and data security, notably governed by the Privacy Act. As a Computer Engineer working in this jurisdiction, I am acutely aware of my duty to protect user data. The recent push for greater digital accountability means that engineers must embed ethics into the design phase (Ethics by Design), rather than treating it as an afterthought.</w:t>
      </w:r>
    </w:p>
    <w:p>
      <w:pPr>
        <w:pStyle w:val="BodyText"/>
      </w:pPr>
      <w:r>
        <w:t xml:space="preserve">Furthermore, the environmental impact of computing is a growing concern. Brisbane’s sunny climate and green initiatives encourage sustainable practices. I am increasingly considering energy efficiency in my system designs, exploring how algorithms can be optimized to reduce computational load and carbon footprints. This aligns with the broader Australian ethos of "keeping Australia beautiful," extending even to our digital landscapes.</w:t>
      </w:r>
    </w:p>
    <w:bookmarkEnd w:id="24"/>
    <w:bookmarkStart w:id="25" w:name="future-aspirations-and-personal-growth"/>
    <w:p>
      <w:pPr>
        <w:pStyle w:val="Heading2"/>
      </w:pPr>
      <w:r>
        <w:t xml:space="preserve">Future Aspirations and Personal Growth</w:t>
      </w:r>
    </w:p>
    <w:p>
      <w:pPr>
        <w:pStyle w:val="FirstParagraph"/>
      </w:pPr>
      <w:r>
        <w:t xml:space="preserve">Looking ahead, my goal as a Computer Engineer in Australia Brisbane is to specialize in artificial intelligence and machine learning applications that address local challenges, such as climate modeling for the southeast Queensland region or healthcare accessibility through telemedicine platforms. I aim to contribute to the local innovation sector by potentially collaborating with startups at hubs like The Edge or QUT’s research facilities.</w:t>
      </w:r>
    </w:p>
    <w:p>
      <w:pPr>
        <w:pStyle w:val="BodyText"/>
      </w:pPr>
      <w:r>
        <w:t xml:space="preserve">I also aspire to mentor junior students and women in tech, fostering a supportive community within Brisbane’s engineering circles. Representation matters, and by sharing my journey, I hope to encourage others from underrepresented backgrounds to pursue careers in this dynamic field.</w:t>
      </w:r>
    </w:p>
    <w:bookmarkEnd w:id="25"/>
    <w:bookmarkStart w:id="26" w:name="conclusion"/>
    <w:p>
      <w:pPr>
        <w:pStyle w:val="Heading2"/>
      </w:pPr>
      <w:r>
        <w:t xml:space="preserve">Conclusion</w:t>
      </w:r>
    </w:p>
    <w:p>
      <w:pPr>
        <w:pStyle w:val="FirstParagraph"/>
      </w:pPr>
      <w:r>
        <w:t xml:space="preserve">In conclusion, my reflection as a Computer Engineer in Australia Brisbane reveals a profession that is both deeply technical and profoundly human. It is a role that demands intellectual rigor, ethical stewardship, and cultural sensitivity. Brisbane offers a unique platform for growth, where the pace of innovation meets the quality of life. As I continue to develop my skills, I am committed to leveraging technology to build smarter, more sustainable, and inclusive communities in this vibrant Australian city. This journey is not just about building machines or writing code; it is about shaping the future of a community that values resilience, diversity, and progress.</w:t>
      </w:r>
    </w:p>
    <w:p>
      <w:pPr>
        <w:pStyle w:val="BodyText"/>
      </w:pPr>
      <w:r>
        <w:t xml:space="preserve">Sincerely,</w:t>
      </w:r>
      <w:r>
        <w:br/>
      </w:r>
      <w:r>
        <w:t xml:space="preserve">[Your Name]</w:t>
      </w:r>
      <w:r>
        <w:br/>
      </w:r>
      <w:r>
        <w:t xml:space="preserve">Computer Engineering Student/Professional</w:t>
      </w:r>
      <w:r>
        <w:br/>
      </w:r>
      <w:r>
        <w:t xml:space="preserve">Brisbane,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Australia Brisbane</dc:title>
  <dc:creator/>
  <dc:language>en</dc:language>
  <cp:keywords/>
  <dcterms:created xsi:type="dcterms:W3CDTF">2026-07-29T19:45:36Z</dcterms:created>
  <dcterms:modified xsi:type="dcterms:W3CDTF">2026-07-29T19:45:36Z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