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565fad224cc37e2ec33f2b723605b441cbf522b"/>
    <w:p>
      <w:pPr>
        <w:pStyle w:val="Heading1"/>
      </w:pPr>
      <w:r>
        <w:t xml:space="preserve">A Reflection on the Role of a Computer Engineer in Australia Sydney</w:t>
      </w:r>
    </w:p>
    <w:p>
      <w:pPr>
        <w:pStyle w:val="FirstParagraph"/>
      </w:pPr>
      <w:r>
        <w:t xml:space="preserve">The intersection of technological advancement and human experience is nowhere more palpable than in the dynamic urban landscape of</w:t>
      </w:r>
      <w:r>
        <w:t xml:space="preserve"> </w:t>
      </w:r>
      <w:r>
        <w:rPr>
          <w:bCs/>
          <w:b/>
        </w:rPr>
        <w:t xml:space="preserve">Australia Sydney</w:t>
      </w:r>
      <w:r>
        <w:t xml:space="preserve">. As I reflect upon the multifaceted role of a</w:t>
      </w:r>
      <w:r>
        <w:t xml:space="preserve"> </w:t>
      </w:r>
      <w:r>
        <w:t xml:space="preserve">Computer Engineer</w:t>
      </w:r>
      <w:r>
        <w:t xml:space="preserve">, it becomes evident that this profession is not merely about writing code or designing circuits; it is about shaping the infrastructure of modern life. In one of Australia’s most vibrant and cosmopolitan cities, the responsibilities, challenges, and opportunities facing computer engineers are uniquely shaped by local cultural values, economic demands, and geographic realities. This reflection aims to explore these dimensions in depth.</w:t>
      </w:r>
    </w:p>
    <w:bookmarkStart w:id="20" w:name="Xa021026c0e792210156071e1bff7e631390e31d"/>
    <w:p>
      <w:pPr>
        <w:pStyle w:val="Heading2"/>
      </w:pPr>
      <w:r>
        <w:t xml:space="preserve">The Technological Backbone of a Global City</w:t>
      </w:r>
    </w:p>
    <w:p>
      <w:pPr>
        <w:pStyle w:val="FirstParagraph"/>
      </w:pPr>
      <w:r>
        <w:t xml:space="preserve">Sydney serves as the financial and technological hub of Australia. From the iconic skyline dominated by towers that rely on complex structural and network engineering, to the bustling underground rail systems powered by sophisticated control software, every aspect of daily life is underpinned by computer engineering. A</w:t>
      </w:r>
      <w:r>
        <w:t xml:space="preserve"> </w:t>
      </w:r>
      <w:r>
        <w:t xml:space="preserve">Computer Engineer</w:t>
      </w:r>
      <w:r>
        <w:t xml:space="preserve"> </w:t>
      </w:r>
      <w:r>
        <w:t xml:space="preserve">in this context must possess a holistic understanding of both hardware and software integration. The engineer does not work in isolation; they are part of a larger ecosystem that includes urban planners, environmental scientists, and policy makers.</w:t>
      </w:r>
    </w:p>
    <w:p>
      <w:pPr>
        <w:pStyle w:val="BodyText"/>
      </w:pPr>
      <w:r>
        <w:t xml:space="preserve">In Sydney, where smart city initiatives are rapidly evolving, the computer engineer plays a pivotal role in ensuring connectivity across public transport networks like Transport for NSW systems. Reflecting on this aspect highlights the necessity for engineers to think beyond individual components and consider systemic reliability. The expectation is high because any failure in these systems affects millions of commuters daily. Therefore, precision, resilience, and scalability are not just technical requirements but social obligations.</w:t>
      </w:r>
    </w:p>
    <w:bookmarkEnd w:id="20"/>
    <w:bookmarkStart w:id="21" w:name="Xb112b3ef5281022643680d91c43616fc1083f3a"/>
    <w:p>
      <w:pPr>
        <w:pStyle w:val="Heading2"/>
      </w:pPr>
      <w:r>
        <w:t xml:space="preserve">Cultural Context and Ethical Responsibility</w:t>
      </w:r>
    </w:p>
    <w:p>
      <w:pPr>
        <w:pStyle w:val="FirstParagraph"/>
      </w:pPr>
      <w:r>
        <w:t xml:space="preserve">One cannot discuss professional practice in</w:t>
      </w:r>
      <w:r>
        <w:t xml:space="preserve"> </w:t>
      </w:r>
      <w:r>
        <w:rPr>
          <w:bCs/>
          <w:b/>
        </w:rPr>
        <w:t xml:space="preserve">Australia Sydney</w:t>
      </w:r>
      <w:r>
        <w:t xml:space="preserve"> </w:t>
      </w:r>
      <w:r>
        <w:t xml:space="preserve">without acknowledging the country’s strong commitment to diversity, inclusion, and ethical responsibility. The multicultural fabric of Sydney means that software solutions developed here must cater to a wide range of user backgrounds, languages, and accessibility needs. A</w:t>
      </w:r>
      <w:r>
        <w:t xml:space="preserve"> </w:t>
      </w:r>
      <w:r>
        <w:t xml:space="preserve">Computer Engineer</w:t>
      </w:r>
      <w:r>
        <w:t xml:space="preserve"> </w:t>
      </w:r>
      <w:r>
        <w:t xml:space="preserve">working in this environment must be culturally sensitive and inclusive by design.</w:t>
      </w:r>
    </w:p>
    <w:p>
      <w:pPr>
        <w:pStyle w:val="BodyText"/>
      </w:pPr>
      <w:r>
        <w:t xml:space="preserve">This reflection leads me to consider how artificial intelligence algorithms might inadvertently perpetuate biases if not carefully monitored. In a diverse city like Sydney, the impact of such biases can be significant and far-reaching. Engineers must therefore engage in continuous learning about ethical AI practices, data privacy laws under Australian regulations, and inclusive design principles. The role extends beyond technical competence to encompass moral stewardship—ensuring that technology serves all members of society fairly.</w:t>
      </w:r>
    </w:p>
    <w:bookmarkEnd w:id="21"/>
    <w:bookmarkStart w:id="22" w:name="X50e26a45e29963e9ce2d708935c1bc78452eec5"/>
    <w:p>
      <w:pPr>
        <w:pStyle w:val="Heading2"/>
      </w:pPr>
      <w:r>
        <w:t xml:space="preserve">Challenges Specific to the Sydney Landscape</w:t>
      </w:r>
    </w:p>
    <w:p>
      <w:pPr>
        <w:pStyle w:val="FirstParagraph"/>
      </w:pPr>
      <w:r>
        <w:t xml:space="preserve">The geographic location of</w:t>
      </w:r>
      <w:r>
        <w:t xml:space="preserve"> </w:t>
      </w:r>
      <w:r>
        <w:rPr>
          <w:bCs/>
          <w:b/>
        </w:rPr>
        <w:t xml:space="preserve">Australia Sydney</w:t>
      </w:r>
      <w:r>
        <w:t xml:space="preserve"> </w:t>
      </w:r>
      <w:r>
        <w:t xml:space="preserve">presents unique challenges for computer engineering projects. While it is a major global city, it remains on the opposite side of the world from many other tech hubs in Europe and North America. This time zone difference can complicate collaboration with international teams, requiring engineers to adopt asynchronous communication strategies and flexible working hours. Furthermore, Sydney’s exposure to natural hazards such as bushfires and floods necessitates resilient infrastructure planning.</w:t>
      </w:r>
    </w:p>
    <w:p>
      <w:pPr>
        <w:pStyle w:val="BodyText"/>
      </w:pPr>
      <w:r>
        <w:t xml:space="preserve">A</w:t>
      </w:r>
      <w:r>
        <w:t xml:space="preserve"> </w:t>
      </w:r>
      <w:r>
        <w:t xml:space="preserve">Computer Engineer</w:t>
      </w:r>
      <w:r>
        <w:t xml:space="preserve"> </w:t>
      </w:r>
      <w:r>
        <w:t xml:space="preserve">involved in disaster management systems must design platforms that remain operational under extreme conditions. This requires robust hardware engineering alongside redundant software architectures. Reflecting on past emergencies, it is clear that technology can be a lifeline during crises. Thus, the engineer’s work has direct implications for public safety and community well-being.</w:t>
      </w:r>
    </w:p>
    <w:bookmarkEnd w:id="22"/>
    <w:bookmarkStart w:id="23" w:name="opportunities-for-innovation-and-growth"/>
    <w:p>
      <w:pPr>
        <w:pStyle w:val="Heading2"/>
      </w:pPr>
      <w:r>
        <w:t xml:space="preserve">Opportunities for Innovation and Growth</w:t>
      </w:r>
    </w:p>
    <w:p>
      <w:pPr>
        <w:pStyle w:val="FirstParagraph"/>
      </w:pPr>
      <w:r>
        <w:t xml:space="preserve">Despite these challenges, being a</w:t>
      </w:r>
      <w:r>
        <w:t xml:space="preserve"> </w:t>
      </w:r>
      <w:r>
        <w:t xml:space="preserve">Computer Engineer</w:t>
      </w:r>
      <w:r>
        <w:t xml:space="preserve"> </w:t>
      </w:r>
      <w:r>
        <w:t xml:space="preserve">in Sydney offers unparalleled opportunities for innovation. The city is home to a thriving startup ecosystem, numerous research institutions, and global tech corporations looking to expand their operations in the Asia-Pacific region. There is significant investment in emerging fields such as quantum computing, blockchain technology, and renewable energy management systems.</w:t>
      </w:r>
    </w:p>
    <w:p>
      <w:pPr>
        <w:pStyle w:val="BodyText"/>
      </w:pPr>
      <w:r>
        <w:t xml:space="preserve">This environment encourages engineers to push boundaries and experiment with new ideas. For instance, integrating Internet of Things (IoT) devices into sustainable building designs aligns with Sydney’s goals for environmental sustainability. Engineers are thus empowered to contribute meaningfully to national targets for carbon neutrality while advancing their own career trajectories through cutting-edge projects.</w:t>
      </w:r>
    </w:p>
    <w:bookmarkEnd w:id="23"/>
    <w:bookmarkStart w:id="24" w:name="X3eb8b45c3f6e39df09c15760184a162220b5c14"/>
    <w:p>
      <w:pPr>
        <w:pStyle w:val="Heading2"/>
      </w:pPr>
      <w:r>
        <w:t xml:space="preserve">Professional Development and Lifelong Learning</w:t>
      </w:r>
    </w:p>
    <w:p>
      <w:pPr>
        <w:pStyle w:val="FirstParagraph"/>
      </w:pPr>
      <w:r>
        <w:t xml:space="preserve">The rapid pace of technological change demands that a</w:t>
      </w:r>
      <w:r>
        <w:t xml:space="preserve"> </w:t>
      </w:r>
      <w:r>
        <w:t xml:space="preserve">Computer Engineer</w:t>
      </w:r>
      <w:r>
        <w:t xml:space="preserve"> </w:t>
      </w:r>
      <w:r>
        <w:t xml:space="preserve">remain a lifelong learner. In Sydney, professional bodies such as Engineers Australia provide pathways for certification and continuous professional development (CPD). Engaging with these communities allows engineers to stay updated on industry trends, regulatory changes, and best practices.</w:t>
      </w:r>
    </w:p>
    <w:p>
      <w:pPr>
        <w:pStyle w:val="BodyText"/>
      </w:pPr>
      <w:r>
        <w:t xml:space="preserve">Moreover, the collaborative nature of Sydney’s tech scene fosters mentorship opportunities. Junior engineers can learn from seasoned professionals who have navigated similar complexities over decades. This intergenerational knowledge transfer strengthens the profession as a whole and ensures that ethical standards are maintained alongside technical excellence.</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t xml:space="preserve">Computer Engineer</w:t>
      </w:r>
      <w:r>
        <w:t xml:space="preserve"> </w:t>
      </w:r>
      <w:r>
        <w:t xml:space="preserve">within the specific context of</w:t>
      </w:r>
      <w:r>
        <w:t xml:space="preserve"> </w:t>
      </w:r>
      <w:r>
        <w:rPr>
          <w:bCs/>
          <w:b/>
        </w:rPr>
        <w:t xml:space="preserve">Australia Sydney</w:t>
      </w:r>
    </w:p>
    <w:p>
      <w:pPr>
        <w:pStyle w:val="BodyText"/>
      </w:pPr>
      <w:r>
        <w:t xml:space="preserve">As Sydney continues to grow and evolve into an even smarter city, the demand for skilled computer engineers will only intensify. Their ability to adapt to local challenges while contributing globally will define their success. Ultimately, this reflection underscores that engineering is a deeply human endeavor—one that requires us to connect technology with the lived experiences of people in</w:t>
      </w:r>
      <w:r>
        <w:t xml:space="preserve"> </w:t>
      </w:r>
      <w:r>
        <w:rPr>
          <w:bCs/>
          <w:b/>
        </w:rPr>
        <w:t xml:space="preserve">Australia Sydney</w:t>
      </w:r>
      <w:r>
        <w:t xml:space="preserve"> </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Australia Sydney</dc:title>
  <dc:creator/>
  <dc:language>en</dc:language>
  <cp:keywords/>
  <dcterms:created xsi:type="dcterms:W3CDTF">2026-07-29T18:51:48Z</dcterms:created>
  <dcterms:modified xsi:type="dcterms:W3CDTF">2026-07-29T18:51:48Z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