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3" w:name="X926407696f7b6d9db5bf4d69091314a6941ee4a"/>
    <w:p>
      <w:pPr>
        <w:pStyle w:val="Heading1"/>
      </w:pPr>
      <w:r>
        <w:t xml:space="preserve">Bridging Hardware and Horizon: A Reflection on Being a Computer Engineer in Canada Vancouver</w:t>
      </w:r>
    </w:p>
    <w:p>
      <w:pPr>
        <w:pStyle w:val="FirstParagraph"/>
      </w:pPr>
      <w:r>
        <w:rPr>
          <w:bCs/>
          <w:b/>
        </w:rPr>
        <w:t xml:space="preserve">Date:</w:t>
      </w:r>
      <w:r>
        <w:t xml:space="preserve"> </w:t>
      </w:r>
      <w:r>
        <w:t xml:space="preserve">October 24, 2023</w:t>
      </w:r>
      <w:r>
        <w:br/>
      </w:r>
    </w:p>
    <w:p>
      <w:pPr>
        <w:pStyle w:val="BodyText"/>
      </w:pPr>
      <w:r>
        <w:t xml:space="preserve">Subject:</w:t>
      </w:r>
    </w:p>
    <w:p>
      <w:pPr>
        <w:pStyle w:val="BodyText"/>
      </w:pPr>
      <w:r>
        <w:t xml:space="preserve">The decision to pursue a career as a</w:t>
      </w:r>
      <w:r>
        <w:t xml:space="preserve"> </w:t>
      </w:r>
      <w:r>
        <w:rPr>
          <w:iCs/>
          <w:i/>
        </w:rPr>
        <w:t xml:space="preserve">Computer Engineer</w:t>
      </w:r>
      <w:r>
        <w:t xml:space="preserve"> is rarely just about an affinity for circuits or code; it is fundamentally a choice to engage with the infrastructure of modern society. However, when one relocates their professional aspirations to</w:t>
      </w:r>
      <w:r>
        <w:t xml:space="preserve"> </w:t>
      </w:r>
      <w:r>
        <w:rPr>
          <w:bCs/>
          <w:b/>
        </w:rPr>
        <w:t xml:space="preserve">Canada Vancouver</w:t>
      </w:r>
      <w:r>
        <w:t xml:space="preserve">, the context shifts dramatically. This reflection paper explores my journey and ongoing evolution as a computer engineer within this specific geographic and cultural ecosystem. It examines how the unique technological landscape of British Columbia influences engineering practices, how the multicultural fabric of Vancouver shapes professional interactions, and what it means to contribute meaningfully to the tech hubs that define this region.</w:t>
      </w:r>
    </w:p>
    <w:bookmarkStart w:id="20" w:name="X11307780d59c1edbf1b82a9fc4379a8765f2437"/>
    <w:p>
      <w:pPr>
        <w:pStyle w:val="Heading2"/>
      </w:pPr>
      <w:r>
        <w:t xml:space="preserve">The Unique Technological Landscape of Canada Vancouver</w:t>
      </w:r>
    </w:p>
    <w:p>
      <w:pPr>
        <w:pStyle w:val="FirstParagraph"/>
      </w:pPr>
      <w:r>
        <w:t xml:space="preserve">Vancouver is not merely a city; it is a node in the global digital network. As a computer engineer here, one must recognize that the local industry differs significantly from traditional tech giants like Silicon Valley or Bangalore. In</w:t>
      </w:r>
      <w:r>
        <w:t xml:space="preserve"> </w:t>
      </w:r>
      <w:r>
        <w:rPr>
          <w:bCs/>
          <w:b/>
        </w:rPr>
        <w:t xml:space="preserve">Canada Vancouver</w:t>
      </w:r>
      <w:r>
        <w:t xml:space="preserve">, there is a distinct emphasis on green technology, sustainable engineering, and gaming software. Reflecting on my daily work, I have found that the pressure to create energy-efficient hardware solutions is palpable. The city’s commitment to sustainability dictates that even small electronic components must be designed with environmental impact in mind.</w:t>
      </w:r>
    </w:p>
    <w:p>
      <w:pPr>
        <w:pStyle w:val="BodyText"/>
      </w:pPr>
      <w:r>
        <w:t xml:space="preserve">Furthermore, the proximity to major research institutions such as the University of British Columbia (UBC) and Simon Fraser University (SFU) creates a vibrant ecosystem for</w:t>
      </w:r>
      <w:r>
        <w:t xml:space="preserve"> </w:t>
      </w:r>
      <w:r>
        <w:rPr>
          <w:iCs/>
          <w:i/>
        </w:rPr>
        <w:t xml:space="preserve">Computer Engineer</w:t>
      </w:r>
      <w:r>
        <w:t xml:space="preserve"> innovation. It is not uncommon for engineers to collaborate directly with academic researchers on projects ranging from quantum computing to artificial intelligence in healthcare. This fusion of academia and industry in</w:t>
      </w:r>
      <w:r>
        <w:t xml:space="preserve"> </w:t>
      </w:r>
      <w:r>
        <w:rPr>
          <w:bCs/>
          <w:b/>
        </w:rPr>
        <w:t xml:space="preserve">Canada Vancouver</w:t>
      </w:r>
      <w:r>
        <w:t xml:space="preserve"> requires a continuous learning mindset. The reflection here is clear: technical proficiency is the baseline, but adaptability and interdisciplinary collaboration are the true markers of success.</w:t>
      </w:r>
    </w:p>
    <w:bookmarkEnd w:id="20"/>
    <w:bookmarkStart w:id="21" w:name="cultural-integration-and-communication"/>
    <w:p>
      <w:pPr>
        <w:pStyle w:val="Heading2"/>
      </w:pPr>
      <w:r>
        <w:t xml:space="preserve">Cultural Integration and Communication</w:t>
      </w:r>
    </w:p>
    <w:p>
      <w:pPr>
        <w:pStyle w:val="FirstParagraph"/>
      </w:pPr>
      <w:r>
        <w:t xml:space="preserve">The social fabric of</w:t>
      </w:r>
      <w:r>
        <w:t xml:space="preserve"> </w:t>
      </w:r>
      <w:r>
        <w:rPr>
          <w:bCs/>
          <w:b/>
        </w:rPr>
        <w:t xml:space="preserve">Canada Vancouver</w:t>
      </w:r>
      <w:r>
        <w:t xml:space="preserve"> is deeply intertwined with its diversity. As a computer engineer, my role extends beyond technical troubleshooting or system architecture; it involves navigating a multicultural workforce. Vancouver is one of the most diverse cities in North America, and this diversity enriches team dynamics significantly. However, it also requires nuanced communication skills.</w:t>
      </w:r>
    </w:p>
    <w:p>
      <w:pPr>
        <w:pStyle w:val="BodyText"/>
      </w:pPr>
      <w:r>
        <w:t xml:space="preserve">In many engineering contexts, precision is paramount. Yet, in</w:t>
      </w:r>
      <w:r>
        <w:t xml:space="preserve"> </w:t>
      </w:r>
      <w:r>
        <w:rPr>
          <w:bCs/>
          <w:b/>
        </w:rPr>
        <w:t xml:space="preserve">Canada Vancouver</w:t>
      </w:r>
      <w:r>
        <w:t xml:space="preserve">, the interpersonal aspect of engineering cannot be overstated. Reflecting on my interactions with colleagues from various cultural backgrounds—including significant Asian and European communities—I have learned that effective engineering is a collaborative sport. Misunderstandings can arise not from technical jargon, but from differing communication styles. For instance, direct feedback might be perceived differently across cultures. As a</w:t>
      </w:r>
      <w:r>
        <w:t xml:space="preserve"> </w:t>
      </w:r>
      <w:r>
        <w:rPr>
          <w:iCs/>
          <w:i/>
        </w:rPr>
        <w:t xml:space="preserve">Computer Engineer</w:t>
      </w:r>
      <w:r>
        <w:t xml:space="preserve">, I have had to refine my approach to ensure that code reviews and design critiques are delivered with empathy and clarity, fostering an inclusive environment where innovation thrives.</w:t>
      </w:r>
    </w:p>
    <w:bookmarkEnd w:id="21"/>
    <w:bookmarkStart w:id="22" w:name="Xed918c4365d2fee19ce0a7ab2348b430843774a"/>
    <w:p>
      <w:pPr>
        <w:pStyle w:val="Heading2"/>
      </w:pPr>
      <w:r>
        <w:t xml:space="preserve">The Ethical Dimension of Engineering in a Progressive Society</w:t>
      </w:r>
    </w:p>
    <w:p>
      <w:pPr>
        <w:pStyle w:val="FirstParagraph"/>
      </w:pPr>
      <w:r>
        <w:t xml:space="preserve">Society in</w:t>
      </w:r>
      <w:r>
        <w:t xml:space="preserve"> </w:t>
      </w:r>
      <w:r>
        <w:rPr>
          <w:bCs/>
          <w:b/>
        </w:rPr>
        <w:t xml:space="preserve">Canada Vancouver</w:t>
      </w:r>
      <w:r>
        <w:t xml:space="preserve"> tends to be progressive, placing a high value on ethics, privacy, and social responsibility. This societal attitude directly impacts the work of computer engineers. When designing algorithms or hardware systems here, one must constantly ask: "Is this solution equitable?" "How does this impact data privacy?" The reflection on ethical engineering is not an abstract exercise but a daily practice.</w:t>
      </w:r>
    </w:p>
    <w:p>
      <w:pPr>
        <w:pStyle w:val="BodyText"/>
      </w:pPr>
      <w:r>
        <w:t xml:space="preserve">For example, in developing AI-driven applications, there is a heightened awareness of bias. As engineers in</w:t>
      </w:r>
      <w:r>
        <w:t xml:space="preserve"> </w:t>
      </w:r>
      <w:r>
        <w:rPr>
          <w:bCs/>
          <w:b/>
        </w:rPr>
        <w:t xml:space="preserve">Canada Vancouver</w:t>
      </w:r>
      <w:r>
        <w:t xml:space="preserve">, we are tasked with ensuring that our technologies do not perpetuate systemic inequalities. This responsibility adds depth to the role of the</w:t>
      </w:r>
      <w:r>
        <w:t xml:space="preserve"> </w:t>
      </w:r>
      <w:r>
        <w:rPr>
          <w:iCs/>
          <w:i/>
        </w:rPr>
        <w:t xml:space="preserve">Computer Engineer</w:t>
      </w:r>
      <w:r>
        <w:t xml:space="preserve">. It transforms the job from one of mere functionality to one of societal stewardship. The legal frameworks governing technology in Canada further reinforce this, requiring engineers to be well-versed in compliance and ethical standards.</w:t>
      </w:r>
    </w:p>
    <w:p>
      <w:pPr>
        <w:pStyle w:val="BodyText"/>
      </w:pPr>
      <w:r>
        <w:t xml:space="preserve">No reflection is complete without acknowledging the challenges. The high cost of living in</w:t>
      </w:r>
      <w:r>
        <w:t xml:space="preserve"> </w:t>
      </w:r>
      <w:r>
        <w:rPr>
          <w:bCs/>
          <w:b/>
        </w:rPr>
        <w:t xml:space="preserve">Canada Vancouver</w:t>
      </w:r>
      <w:r>
        <w:t xml:space="preserve"> places significant financial pressure on professionals, including engineers. Additionally, the competitive nature of the local tech market demands constant upskilling. However, these challenges have fostered resilience. The beauty of the Pacific Northwest serves as a mental reset button for many</w:t>
      </w:r>
      <w:r>
        <w:t xml:space="preserve"> </w:t>
      </w:r>
      <w:r>
        <w:rPr>
          <w:iCs/>
          <w:i/>
        </w:rPr>
        <w:t xml:space="preserve">Computer Engineer</w:t>
      </w:r>
      <w:r>
        <w:t xml:space="preserve"> professionals here. The natural environment encourages a work-life balance that is essential for long-term career sustainability.</w:t>
      </w:r>
    </w:p>
    <w:p>
      <w:pPr>
        <w:pStyle w:val="BodyText"/>
      </w:pPr>
      <w:r>
        <w:t xml:space="preserve">Moreover, the housing crisis and economic pressures have led to a reevaluation of priorities. Many engineers in</w:t>
      </w:r>
      <w:r>
        <w:t xml:space="preserve"> </w:t>
      </w:r>
      <w:r>
        <w:rPr>
          <w:bCs/>
          <w:b/>
        </w:rPr>
        <w:t xml:space="preserve">Canada Vancouver</w:t>
      </w:r>
      <w:r>
        <w:t xml:space="preserve"> are turning towards remote work opportunities or startups that offer flexible arrangements. This shift allows for greater autonomy and creativity, reinforcing the idea that engineering is not just about job titles but about problem-solving in varied contexts.</w:t>
      </w:r>
    </w:p>
    <w:p>
      <w:pPr>
        <w:pStyle w:val="BodyText"/>
      </w:pPr>
      <w:r>
        <w:t xml:space="preserve">In conclusion, being a</w:t>
      </w:r>
      <w:r>
        <w:t xml:space="preserve"> </w:t>
      </w:r>
      <w:r>
        <w:rPr>
          <w:iCs/>
          <w:i/>
        </w:rPr>
        <w:t xml:space="preserve">Computer Engineer</w:t>
      </w:r>
      <w:r>
        <w:t xml:space="preserve"> in</w:t>
      </w:r>
      <w:r>
        <w:t xml:space="preserve"> </w:t>
      </w:r>
      <w:r>
        <w:rPr>
          <w:bCs/>
          <w:b/>
        </w:rPr>
        <w:t xml:space="preserve">Canada Vancouver</w:t>
      </w:r>
      <w:r>
        <w:t xml:space="preserve"> is a multifaceted experience that blends technical rigor with cultural sensitivity and ethical responsibility. The city offers a unique ecosystem where sustainability, diversity, and innovation converge. Reflecting on this journey reveals that success in this field requires more than just coding skills or hardware knowledge; it demands an understanding of the human element behind every line of code and every circuit board.</w:t>
      </w:r>
    </w:p>
    <w:p>
      <w:pPr>
        <w:pStyle w:val="BodyText"/>
      </w:pPr>
      <w:r>
        <w:t xml:space="preserve">As</w:t>
      </w:r>
      <w:r>
        <w:t xml:space="preserve"> </w:t>
      </w:r>
      <w:r>
        <w:rPr>
          <w:bCs/>
          <w:b/>
        </w:rPr>
        <w:t xml:space="preserve">Canada Vancouver</w:t>
      </w:r>
      <w:r>
        <w:t xml:space="preserve"> continues to grow as a global tech hub, the role of the computer engineer will only become more pivotal. We are not just building systems; we are shaping the future of a progressive, diverse, and environmentally conscious community. This reflection serves as both a testament to past experiences and a roadmap for future growth in this dynamic profession.</w:t>
      </w:r>
    </w:p>
    <w:p>
      <w:pPr>
        <w:pStyle w:val="BodyText"/>
      </w:pPr>
      <w:r>
        <w:t xml:space="preserve">© 2023 Reflection Paper on Professional Development. All Rights Reserved.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Computer Engineer in Canada Vancouver</dc:title>
  <dc:creator/>
  <dc:language>en</dc:language>
  <cp:keywords/>
  <dcterms:created xsi:type="dcterms:W3CDTF">2026-07-29T09:33:53Z</dcterms:created>
  <dcterms:modified xsi:type="dcterms:W3CDTF">2026-07-29T09:33:53Z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