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Shanghai</w:t>
      </w:r>
    </w:p>
    <w:bookmarkStart w:id="25" w:name="Xf73e6ef7564c6161017e2a688aed77ea5f64aec"/>
    <w:p>
      <w:pPr>
        <w:pStyle w:val="Heading1"/>
      </w:pPr>
      <w:r>
        <w:t xml:space="preserve">Bridging Hardware and Horizon: A Reflection on Being a Computer Engineer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&amp; Professional Colleagues</w:t>
      </w:r>
      <w:r>
        <w:br/>
      </w:r>
      <w:r>
        <w:rPr>
          <w:bCs/>
          <w:b/>
        </w:rPr>
        <w:t xml:space="preserve">From:</w:t>
      </w:r>
      <w:r>
        <w:t xml:space="preserve"> </w:t>
      </w:r>
      <w:r>
        <w:t xml:space="preserve">[Your Name], Computer Engineer</w:t>
      </w:r>
    </w:p>
    <w:bookmarkStart w:id="20" w:name="X07c72cfa85e7537407c0ec33650d558c3906a96"/>
    <w:p>
      <w:pPr>
        <w:pStyle w:val="Heading2"/>
      </w:pPr>
      <w:r>
        <w:t xml:space="preserve">I. Introduction: The Nexus of Technology and Tradition</w:t>
      </w:r>
    </w:p>
    <w:p>
      <w:pPr>
        <w:pStyle w:val="FirstParagraph"/>
      </w:pPr>
      <w:r>
        <w:t xml:space="preserve">To stand in the heart of Shanghai today is to witness the palpable vibration of the future being built in real-time. As a</w:t>
      </w:r>
      <w:r>
        <w:t xml:space="preserve"> </w:t>
      </w:r>
      <w:r>
        <w:rPr>
          <w:bCs/>
          <w:b/>
        </w:rPr>
        <w:t xml:space="preserve">Computer Engineer</w:t>
      </w:r>
      <w:r>
        <w:t xml:space="preserve">, my journey has not merely been about writing code or designing circuits; it has been about navigating one of the most dynamic technological ecosystems on Earth. This reflection paper serves as an exploration of my professional evolution, specifically contextualized within the unique industrial landscape of</w:t>
      </w:r>
      <w:r>
        <w:t xml:space="preserve"> </w:t>
      </w:r>
      <w:r>
        <w:rPr>
          <w:bCs/>
          <w:b/>
        </w:rPr>
        <w:t xml:space="preserve">China Shanghai</w:t>
      </w:r>
      <w:r>
        <w:t xml:space="preserve">. It is a document that seeks to reconcile the technical rigors of our discipline with the cultural and economic realities of operating in a global megacity that acts as both a factory floor and an innovation hub for</w:t>
      </w:r>
      <w:r>
        <w:t xml:space="preserve"> </w:t>
      </w:r>
      <w:r>
        <w:rPr>
          <w:bCs/>
          <w:b/>
        </w:rPr>
        <w:t xml:space="preserve">China Shanghai</w:t>
      </w:r>
      <w:r>
        <w:t xml:space="preserve">.</w:t>
      </w:r>
      <w:r>
        <w:t xml:space="preserve"> </w:t>
      </w:r>
      <w:r>
        <w:t xml:space="preserve">The identity of a modern computer engineer is shifting. We are no longer isolated silos of software development or hardware architecture. Instead, we are integrators. In the context of</w:t>
      </w:r>
      <w:r>
        <w:t xml:space="preserve"> </w:t>
      </w:r>
      <w:r>
        <w:rPr>
          <w:bCs/>
          <w:b/>
        </w:rPr>
        <w:t xml:space="preserve">China Shanghai</w:t>
      </w:r>
      <w:r>
        <w:t xml:space="preserve">, this integration is accelerated by a pace that can be both exhilarating and daunting. This paper reflects on how the specific demands of the</w:t>
      </w:r>
      <w:r>
        <w:t xml:space="preserve"> </w:t>
      </w:r>
      <w:r>
        <w:rPr>
          <w:bCs/>
          <w:b/>
        </w:rPr>
        <w:t xml:space="preserve">China Shanghai</w:t>
      </w:r>
      <w:r>
        <w:t xml:space="preserve"> </w:t>
      </w:r>
      <w:r>
        <w:t xml:space="preserve">market have reshaped my understanding of efficiency, user experience, and technological responsibility as a</w:t>
      </w:r>
      <w:r>
        <w:t xml:space="preserve"> </w:t>
      </w:r>
      <w:r>
        <w:rPr>
          <w:bCs/>
          <w:b/>
        </w:rPr>
        <w:t xml:space="preserve">Computer Engineer</w:t>
      </w:r>
      <w:r>
        <w:t xml:space="preserve">.</w:t>
      </w:r>
    </w:p>
    <w:bookmarkEnd w:id="20"/>
    <w:bookmarkStart w:id="21" w:name="X4f81c14053159845cced8bd56696660a9fa8bab"/>
    <w:p>
      <w:pPr>
        <w:pStyle w:val="Heading2"/>
      </w:pPr>
      <w:r>
        <w:t xml:space="preserve">II. The Ecosystem of Innovation in China Shanghai</w:t>
      </w:r>
    </w:p>
    <w:p>
      <w:pPr>
        <w:pStyle w:val="FirstParagraph"/>
      </w:pPr>
      <w:r>
        <w:t xml:space="preserve">Shanghai is not just a city; it is an organism powered by data and connectivity. Upon arriving in</w:t>
      </w:r>
      <w:r>
        <w:t xml:space="preserve"> </w:t>
      </w:r>
      <w:r>
        <w:rPr>
          <w:bCs/>
          <w:b/>
        </w:rPr>
        <w:t xml:space="preserve">China Shanghai</w:t>
      </w:r>
      <w:r>
        <w:t xml:space="preserve">, the first thing any computer engineer notices is the ubiquity of digital infrastructure. From the integrated public transport systems to cashless payment ecosystems that permeate every street corner, technology here is invisible yet omnipresent.</w:t>
      </w:r>
      <w:r>
        <w:t xml:space="preserve"> </w:t>
      </w:r>
      <w:r>
        <w:t xml:space="preserve">For a</w:t>
      </w:r>
      <w:r>
        <w:t xml:space="preserve"> </w:t>
      </w:r>
      <w:r>
        <w:rPr>
          <w:bCs/>
          <w:b/>
        </w:rPr>
        <w:t xml:space="preserve">Computer Engineer</w:t>
      </w:r>
      <w:r>
        <w:t xml:space="preserve">, this presents a unique challenge and opportunity. In Western contexts, engineering solutions often prioritize individual privacy or modular independence. However, in</w:t>
      </w:r>
      <w:r>
        <w:t xml:space="preserve"> </w:t>
      </w:r>
      <w:r>
        <w:rPr>
          <w:bCs/>
          <w:b/>
        </w:rPr>
        <w:t xml:space="preserve">China Shanghai</w:t>
      </w:r>
      <w:r>
        <w:t xml:space="preserve">, the expectation is for seamless interoperability and scale. The sheer volume of data processed daily by systems here requires engineers to think beyond simple functionality to architectural resilience. I have learned that being a computer engineer in this region means mastering high-concurrency system design and edge computing protocols. The infrastructure of</w:t>
      </w:r>
      <w:r>
        <w:t xml:space="preserve"> </w:t>
      </w:r>
      <w:r>
        <w:rPr>
          <w:bCs/>
          <w:b/>
        </w:rPr>
        <w:t xml:space="preserve">China Shanghai</w:t>
      </w:r>
      <w:r>
        <w:t xml:space="preserve"> </w:t>
      </w:r>
      <w:r>
        <w:t xml:space="preserve">demands that software and hardware work in perfect synchronization, pushing the boundaries of what is technically possible regarding latency and bandwidth utilization.</w:t>
      </w:r>
      <w:r>
        <w:t xml:space="preserve"> </w:t>
      </w:r>
      <w:r>
        <w:t xml:space="preserve">Furthermore, the manufacturing prowess associated with the broader Chinese tech sector influences engineering practices here. As a</w:t>
      </w:r>
      <w:r>
        <w:t xml:space="preserve"> </w:t>
      </w:r>
      <w:r>
        <w:rPr>
          <w:bCs/>
          <w:b/>
        </w:rPr>
        <w:t xml:space="preserve">Computer Engineer</w:t>
      </w:r>
      <w:r>
        <w:t xml:space="preserve">, I have found myself bridging the gap between digital logic and physical IoT (Internet of Things) devices. The supply chain integration in</w:t>
      </w:r>
      <w:r>
        <w:t xml:space="preserve"> </w:t>
      </w:r>
      <w:r>
        <w:rPr>
          <w:bCs/>
          <w:b/>
        </w:rPr>
        <w:t xml:space="preserve">China Shanghai</w:t>
      </w:r>
      <w:r>
        <w:t xml:space="preserve"> </w:t>
      </w:r>
      <w:r>
        <w:t xml:space="preserve">allows for rapid prototyping that is unmatched elsewhere. This has taught me a valuable lesson in iterative engineering: speed is not just a metric, but a requirement for survival.</w:t>
      </w:r>
    </w:p>
    <w:bookmarkEnd w:id="21"/>
    <w:bookmarkStart w:id="22" w:name="X2ba8b8b8613cf97559d775ef3f8f00b0e2bc03d"/>
    <w:p>
      <w:pPr>
        <w:pStyle w:val="Heading2"/>
      </w:pPr>
      <w:r>
        <w:t xml:space="preserve">III. Cultural Adaptation and Collaborative Engineering</w:t>
      </w:r>
    </w:p>
    <w:p>
      <w:pPr>
        <w:pStyle w:val="FirstParagraph"/>
      </w:pPr>
      <w:r>
        <w:t xml:space="preserve">Technical skills are universal, but their application is cultural. One of the most profound aspects of my experience as a</w:t>
      </w:r>
      <w:r>
        <w:t xml:space="preserve"> </w:t>
      </w:r>
      <w:r>
        <w:rPr>
          <w:bCs/>
          <w:b/>
        </w:rPr>
        <w:t xml:space="preserve">Computer Engineer</w:t>
      </w:r>
      <w:r>
        <w:t xml:space="preserve"> </w:t>
      </w:r>
      <w:r>
        <w:t xml:space="preserve">in</w:t>
      </w:r>
      <w:r>
        <w:t xml:space="preserve"> </w:t>
      </w:r>
      <w:r>
        <w:rPr>
          <w:bCs/>
          <w:b/>
        </w:rPr>
        <w:t xml:space="preserve">China Shanghai</w:t>
      </w:r>
      <w:r>
        <w:t xml:space="preserve"> </w:t>
      </w:r>
      <w:r>
        <w:t xml:space="preserve">has been navigating the collaborative culture that defines local tech firms. The concept of "Guangxi" (relationships) plays a subtle but significant role in how engineering teams function. Trust is established not only through code reviews but through interpersonal harmony and collective success.</w:t>
      </w:r>
      <w:r>
        <w:t xml:space="preserve"> </w:t>
      </w:r>
      <w:r>
        <w:t xml:space="preserve">As an expatriate or even a local returning to this dynamic scene, a</w:t>
      </w:r>
      <w:r>
        <w:t xml:space="preserve"> </w:t>
      </w:r>
      <w:r>
        <w:rPr>
          <w:bCs/>
          <w:b/>
        </w:rPr>
        <w:t xml:space="preserve">Computer Engineer</w:t>
      </w:r>
      <w:r>
        <w:t xml:space="preserve"> </w:t>
      </w:r>
      <w:r>
        <w:t xml:space="preserve">must adapt to communication styles that may differ from Western directness. In</w:t>
      </w:r>
      <w:r>
        <w:t xml:space="preserve"> </w:t>
      </w:r>
      <w:r>
        <w:rPr>
          <w:bCs/>
          <w:b/>
        </w:rPr>
        <w:t xml:space="preserve">China Shanghai</w:t>
      </w:r>
      <w:r>
        <w:t xml:space="preserve">, consensus-building before implementation is often preferred over rapid, unilateral decision-making. This has refined my ability as an engineer to listen actively and design systems that accommodate diverse stakeholder inputs. It has taught me that engineering is a social act as much as it is a technical one. The success of any project in</w:t>
      </w:r>
      <w:r>
        <w:t xml:space="preserve"> </w:t>
      </w:r>
      <w:r>
        <w:rPr>
          <w:bCs/>
          <w:b/>
        </w:rPr>
        <w:t xml:space="preserve">China Shanghai</w:t>
      </w:r>
      <w:r>
        <w:t xml:space="preserve"> </w:t>
      </w:r>
      <w:r>
        <w:t xml:space="preserve">depends on the team's ability to harmonize, reflecting the broader societal value placed on stability and collective progress.</w:t>
      </w:r>
      <w:r>
        <w:t xml:space="preserve"> </w:t>
      </w:r>
      <w:r>
        <w:t xml:space="preserve">Moreover, the pace of life in</w:t>
      </w:r>
      <w:r>
        <w:t xml:space="preserve"> </w:t>
      </w:r>
      <w:r>
        <w:rPr>
          <w:bCs/>
          <w:b/>
        </w:rPr>
        <w:t xml:space="preserve">China Shanghai</w:t>
      </w:r>
      <w:r>
        <w:t xml:space="preserve">, often referred to locally as "996" (working from 9 am to 9 pm, six days a week) in some sectors of the tech industry, has forced a re-evaluation of work-life balance within engineering roles. While this intensity drives innovation, it also highlights the need for sustainable engineering practices that reduce burnout and ensure long-term system maintainability.</w:t>
      </w:r>
    </w:p>
    <w:bookmarkEnd w:id="22"/>
    <w:bookmarkStart w:id="23" w:name="X1689d697cd4b25df4e5445b287279b15b9d5374"/>
    <w:p>
      <w:pPr>
        <w:pStyle w:val="Heading2"/>
      </w:pPr>
      <w:r>
        <w:t xml:space="preserve">IV. Ethical Considerations and Future Responsibilities</w:t>
      </w:r>
    </w:p>
    <w:p>
      <w:pPr>
        <w:pStyle w:val="FirstParagraph"/>
      </w:pPr>
      <w:r>
        <w:t xml:space="preserve">As a</w:t>
      </w:r>
      <w:r>
        <w:t xml:space="preserve"> </w:t>
      </w:r>
      <w:r>
        <w:rPr>
          <w:bCs/>
          <w:b/>
        </w:rPr>
        <w:t xml:space="preserve">Computer Engineer</w:t>
      </w:r>
      <w:r>
        <w:t xml:space="preserve">, I am increasingly aware of the ethical weight my work carries, especially in a region as influential as</w:t>
      </w:r>
      <w:r>
        <w:t xml:space="preserve"> </w:t>
      </w:r>
      <w:r>
        <w:rPr>
          <w:bCs/>
          <w:b/>
        </w:rPr>
        <w:t xml:space="preserve">China Shanghai</w:t>
      </w:r>
      <w:r>
        <w:t xml:space="preserve">. The city is at the forefront of AI implementation, facial recognition technologies, and smart city initiatives. These technologies offer immense benefits in terms of public safety and efficiency but also raise critical questions regarding data privacy and algorithmic bias.</w:t>
      </w:r>
      <w:r>
        <w:t xml:space="preserve"> </w:t>
      </w:r>
      <w:r>
        <w:t xml:space="preserve">Reflecting on my role, I realize that being a computer engineer in</w:t>
      </w:r>
      <w:r>
        <w:t xml:space="preserve"> </w:t>
      </w:r>
      <w:r>
        <w:rPr>
          <w:bCs/>
          <w:b/>
        </w:rPr>
        <w:t xml:space="preserve">China Shanghai</w:t>
      </w:r>
      <w:r>
        <w:t xml:space="preserve"> </w:t>
      </w:r>
      <w:r>
        <w:t xml:space="preserve">requires a deep commitment to ethical stewardship. We cannot simply build what is technically feasible; we must consider the societal implications of our designs. The regulatory environment in</w:t>
      </w:r>
      <w:r>
        <w:t xml:space="preserve"> </w:t>
      </w:r>
      <w:r>
        <w:rPr>
          <w:bCs/>
          <w:b/>
        </w:rPr>
        <w:t xml:space="preserve">China Shanghai</w:t>
      </w:r>
      <w:r>
        <w:t xml:space="preserve">, such as the Personal Information Protection Law (PIPL), imposes strict guidelines on data handling. Adhering to these regulations is not just a legal obligation but a professional imperative for any engineer seeking to maintain integrity and trust with users.</w:t>
      </w:r>
      <w:r>
        <w:t xml:space="preserve"> </w:t>
      </w:r>
      <w:r>
        <w:t xml:space="preserve">Additionally, the push for sustainability in urban planning affects engineering decisions. Green computing and energy-efficient hardware design are becoming paramount as</w:t>
      </w:r>
      <w:r>
        <w:t xml:space="preserve"> </w:t>
      </w:r>
      <w:r>
        <w:rPr>
          <w:bCs/>
          <w:b/>
        </w:rPr>
        <w:t xml:space="preserve">China Shanghai</w:t>
      </w:r>
      <w:r>
        <w:t xml:space="preserve"> </w:t>
      </w:r>
      <w:r>
        <w:t xml:space="preserve">strives for carbon neutrality goals. As engineers, we must advocate for and implement solutions that minimize environmental impact, ensuring that our technological advancements do not come at the cost of ecological health.</w:t>
      </w:r>
    </w:p>
    <w:bookmarkEnd w:id="23"/>
    <w:bookmarkStart w:id="24" w:name="Xdecaaa1203c88b7bfe04448ff3de22294ef7980"/>
    <w:p>
      <w:pPr>
        <w:pStyle w:val="Heading2"/>
      </w:pPr>
      <w:r>
        <w:t xml:space="preserve">V. Conclusion: The Engineer as a Global Citizen in a Local Context</w:t>
      </w:r>
    </w:p>
    <w:p>
      <w:pPr>
        <w:pStyle w:val="FirstParagraph"/>
      </w:pPr>
      <w:r>
        <w:t xml:space="preserve">In conclusion, my journey as a</w:t>
      </w:r>
      <w:r>
        <w:t xml:space="preserve"> </w:t>
      </w:r>
      <w:r>
        <w:rPr>
          <w:bCs/>
          <w:b/>
        </w:rPr>
        <w:t xml:space="preserve">Computer Engineer</w:t>
      </w:r>
      <w:r>
        <w:t xml:space="preserve"> </w:t>
      </w:r>
      <w:r>
        <w:t xml:space="preserve">in</w:t>
      </w:r>
      <w:r>
        <w:t xml:space="preserve"> </w:t>
      </w:r>
      <w:r>
        <w:rPr>
          <w:bCs/>
          <w:b/>
        </w:rPr>
        <w:t xml:space="preserve">China Shanghai</w:t>
      </w:r>
      <w:r>
        <w:t xml:space="preserve"> </w:t>
      </w:r>
      <w:r>
        <w:t xml:space="preserve">has been transformative. It has expanded my technical horizon, challenging me to solve problems at an unprecedented scale and speed. More importantly, it has deepened my appreciation for the cultural nuances that shape technological adoption and implementation.</w:t>
      </w:r>
      <w:r>
        <w:t xml:space="preserve"> </w:t>
      </w:r>
      <w:r>
        <w:t xml:space="preserve">The city of</w:t>
      </w:r>
      <w:r>
        <w:t xml:space="preserve"> </w:t>
      </w:r>
      <w:r>
        <w:rPr>
          <w:bCs/>
          <w:b/>
        </w:rPr>
        <w:t xml:space="preserve">China Shanghai</w:t>
      </w:r>
      <w:r>
        <w:t xml:space="preserve"> </w:t>
      </w:r>
      <w:r>
        <w:t xml:space="preserve">serves as a microcosm of the global digital future—a place where tradition meets cutting-edge innovation, and where human ambition is translated into code and silicon. For any aspiring or current</w:t>
      </w:r>
      <w:r>
        <w:t xml:space="preserve"> </w:t>
      </w:r>
      <w:r>
        <w:rPr>
          <w:bCs/>
          <w:b/>
        </w:rPr>
        <w:t xml:space="preserve">Computer Engineer</w:t>
      </w:r>
      <w:r>
        <w:t xml:space="preserve">, understanding this context is crucial. It requires not just technical proficiency but cultural agility, ethical foresight, and a collaborative spirit.</w:t>
      </w:r>
      <w:r>
        <w:t xml:space="preserve"> </w:t>
      </w:r>
      <w:r>
        <w:t xml:space="preserve">As I continue my work in this vibrant hub, I carry with me the lessons learned from the unique ecosystem of</w:t>
      </w:r>
      <w:r>
        <w:t xml:space="preserve"> </w:t>
      </w:r>
      <w:r>
        <w:rPr>
          <w:bCs/>
          <w:b/>
        </w:rPr>
        <w:t xml:space="preserve">China Shanghai</w:t>
      </w:r>
      <w:r>
        <w:t xml:space="preserve">. I am no longer just an engineer who builds systems; I am a participant in a larger narrative of digital transformation. This reflection stands as a testament to that growth and an acknowledgment of the profound impact that place and profession have on shaping our professional identities. The future is being coded here, in</w:t>
      </w:r>
      <w:r>
        <w:t xml:space="preserve"> </w:t>
      </w:r>
      <w:r>
        <w:rPr>
          <w:bCs/>
          <w:b/>
        </w:rPr>
        <w:t xml:space="preserve">China Shanghai</w:t>
      </w:r>
      <w:r>
        <w:t xml:space="preserve">, by engineers like us, who dare to bridge the gap between what is and what could be.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Computer Engineer in China Shanghai</dc:title>
  <dc:creator/>
  <dc:language>en</dc:language>
  <cp:keywords/>
  <dcterms:created xsi:type="dcterms:W3CDTF">2026-07-29T19:45:38Z</dcterms:created>
  <dcterms:modified xsi:type="dcterms:W3CDTF">2026-07-29T19:45:38Z</dcterms:modified>
</cp:coreProperties>
</file>

<file path=docProps/custom.xml><?xml version="1.0" encoding="utf-8"?>
<Properties xmlns="http://schemas.openxmlformats.org/officeDocument/2006/custom-properties" xmlns:vt="http://schemas.openxmlformats.org/officeDocument/2006/docPropsVTypes"/>
</file>