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France</w:t>
      </w:r>
      <w:r>
        <w:t xml:space="preserve"> </w:t>
      </w:r>
      <w:r>
        <w:t xml:space="preserve">Lyon</w:t>
      </w:r>
    </w:p>
    <w:bookmarkStart w:id="28" w:name="bridging-hardware-and-heritage"/>
    <w:p>
      <w:pPr>
        <w:pStyle w:val="Heading1"/>
      </w:pPr>
      <w:r>
        <w:t xml:space="preserve">Bridging Hardware and Heritage</w:t>
      </w:r>
    </w:p>
    <w:p>
      <w:pPr>
        <w:pStyle w:val="FirstParagraph"/>
      </w:pPr>
      <w:r>
        <w:t xml:space="preserve">A Reflection Paper on the Evolution and Impact of the Computer Engineer in France Lyon</w:t>
      </w:r>
    </w:p>
    <w:p>
      <w:pPr>
        <w:pStyle w:val="BodyText"/>
      </w:pPr>
      <w:r>
        <w:rPr>
          <w:bCs/>
          <w:b/>
        </w:rPr>
        <w:t xml:space="preserve">Date:</w:t>
      </w:r>
      <w:r>
        <w:t xml:space="preserve"> </w:t>
      </w:r>
      <w:r>
        <w:t xml:space="preserve">October 26, 2023</w:t>
      </w:r>
      <w:r>
        <w:br/>
      </w:r>
      <w:r>
        <w:rPr>
          <w:bCs/>
          <w:b/>
        </w:rPr>
        <w:t xml:space="preserve">Subject:</w:t>
      </w:r>
      <w:r>
        <w:t xml:space="preserve"> </w:t>
      </w:r>
      <w:r>
        <w:t xml:space="preserve">Professional Identity and Regional Impact</w:t>
      </w:r>
    </w:p>
    <w:bookmarkStart w:id="20" w:name="X4ebdc4400c8e18699ca71c50e7188ebd0fb6b57"/>
    <w:p>
      <w:pPr>
        <w:pStyle w:val="Heading2"/>
      </w:pPr>
      <w:r>
        <w:t xml:space="preserve">I. Introduction: The Intersection of Technology and Tradition</w:t>
      </w:r>
    </w:p>
    <w:p>
      <w:pPr>
        <w:pStyle w:val="FirstParagraph"/>
      </w:pPr>
      <w:r>
        <w:t xml:space="preserve">To understand the role of a</w:t>
      </w:r>
      <w:r>
        <w:t xml:space="preserve"> </w:t>
      </w:r>
      <w:r>
        <w:t xml:space="preserve">Computer Engineer</w:t>
      </w:r>
      <w:r>
        <w:t xml:space="preserve">, one must first look beyond the binary code that defines their daily existence. It is easy to reduce this profession to lines of Python, C++, or Java; however, when situated within the vibrant and historically rich context of</w:t>
      </w:r>
      <w:r>
        <w:t xml:space="preserve"> </w:t>
      </w:r>
      <w:r>
        <w:rPr>
          <w:bCs/>
          <w:b/>
        </w:rPr>
        <w:t xml:space="preserve">France Lyon</w:t>
      </w:r>
      <w:r>
        <w:t xml:space="preserve">, the role transforms into something far more profound. This reflection paper serves not merely as a professional summary, but as a deep dive into how the identity of a</w:t>
      </w:r>
      <w:r>
        <w:t xml:space="preserve"> </w:t>
      </w:r>
      <w:r>
        <w:t xml:space="preserve">Computer Engineer</w:t>
      </w:r>
      <w:r>
        <w:t xml:space="preserve"> </w:t>
      </w:r>
      <w:r>
        <w:t xml:space="preserve">is shaped by their environment, specifically in one of Europe’s most dynamic technological hubs.</w:t>
      </w:r>
    </w:p>
    <w:p>
      <w:pPr>
        <w:pStyle w:val="BodyText"/>
      </w:pPr>
      <w:r>
        <w:rPr>
          <w:bCs/>
          <w:b/>
        </w:rPr>
        <w:t xml:space="preserve">France Lyon</w:t>
      </w:r>
      <w:r>
        <w:t xml:space="preserve"> </w:t>
      </w:r>
      <w:r>
        <w:t xml:space="preserve">is often recognized for its gastronomic excellence, its Renaissance architecture, and its historical significance as the birthplace of cinema. Yet, beneath this cultural veneer lies a robust ecosystem of innovation. The city has transitioned from a textile manufacturing hub to a leading center for digital creation, gaming (with major studios like Ubisoft Lyon), and biotechnology. In this specific locale, the</w:t>
      </w:r>
      <w:r>
        <w:t xml:space="preserve"> </w:t>
      </w:r>
      <w:r>
        <w:t xml:space="preserve">Computer Engineer</w:t>
      </w:r>
      <w:r>
        <w:t xml:space="preserve"> </w:t>
      </w:r>
      <w:r>
        <w:t xml:space="preserve">is not just an IT specialist; they are an architect of the future infrastructure that supports both modern industry and cultural preservation.</w:t>
      </w:r>
    </w:p>
    <w:bookmarkEnd w:id="20"/>
    <w:bookmarkStart w:id="21" w:name="ii.-the-unique-context-of-france-lyon"/>
    <w:p>
      <w:pPr>
        <w:pStyle w:val="Heading2"/>
      </w:pPr>
      <w:r>
        <w:t xml:space="preserve">II. The Unique Context of France Lyon</w:t>
      </w:r>
    </w:p>
    <w:p>
      <w:pPr>
        <w:pStyle w:val="FirstParagraph"/>
      </w:pPr>
      <w:r>
        <w:t xml:space="preserve">The choice to focus on</w:t>
      </w:r>
      <w:r>
        <w:t xml:space="preserve"> </w:t>
      </w:r>
      <w:r>
        <w:rPr>
          <w:bCs/>
          <w:b/>
        </w:rPr>
        <w:t xml:space="preserve">France Lyon</w:t>
      </w:r>
      <w:r>
        <w:t xml:space="preserve"> </w:t>
      </w:r>
      <w:r>
        <w:t xml:space="preserve">is intentional. Unlike Silicon Valley, which is often characterized by rapid, disruptive growth and a "move fast and break things" mentality, the technological landscape in Lyon operates with a different rhythm. It is influenced by the French educational model, which emphasizes rigorous theoretical foundations alongside practical application.</w:t>
      </w:r>
    </w:p>
    <w:p>
      <w:pPr>
        <w:pStyle w:val="BodyText"/>
      </w:pPr>
      <w:r>
        <w:t xml:space="preserve">In</w:t>
      </w:r>
      <w:r>
        <w:t xml:space="preserve"> </w:t>
      </w:r>
      <w:r>
        <w:rPr>
          <w:bCs/>
          <w:b/>
        </w:rPr>
        <w:t xml:space="preserve">France Lyon</w:t>
      </w:r>
      <w:r>
        <w:t xml:space="preserve">, the collaboration between academic institutions (such as École Centrale de Lyon and INSA Lyon) and private industry creates a unique pipeline for talent. Here, the</w:t>
      </w:r>
      <w:r>
        <w:t xml:space="preserve"> </w:t>
      </w:r>
      <w:r>
        <w:t xml:space="preserve">Computer Engineer</w:t>
      </w:r>
      <w:r>
        <w:t xml:space="preserve"> </w:t>
      </w:r>
      <w:r>
        <w:t xml:space="preserve">is expected to possess not only coding proficiency but also a strong grasp of mathematics, systems architecture, and ethical considerations. The environment in</w:t>
      </w:r>
      <w:r>
        <w:t xml:space="preserve"> </w:t>
      </w:r>
      <w:r>
        <w:rPr>
          <w:bCs/>
          <w:b/>
        </w:rPr>
        <w:t xml:space="preserve">France Lyon</w:t>
      </w:r>
      <w:r>
        <w:t xml:space="preserve"> </w:t>
      </w:r>
      <w:r>
        <w:t xml:space="preserve">encourages sustainability. Engineers are increasingly tasked with optimizing energy consumption in data centers and developing green IT solutions, aligning technological advancement with the French national commitment to environmental responsibility.</w:t>
      </w:r>
    </w:p>
    <w:bookmarkEnd w:id="21"/>
    <w:bookmarkStart w:id="24" w:name="Xba4b0487aaf018f30c1078f68c9269b74329600"/>
    <w:p>
      <w:pPr>
        <w:pStyle w:val="Heading2"/>
      </w:pPr>
      <w:r>
        <w:t xml:space="preserve">III. Defining the Computer Engineer Identity</w:t>
      </w:r>
    </w:p>
    <w:p>
      <w:pPr>
        <w:pStyle w:val="FirstParagraph"/>
      </w:pPr>
      <w:r>
        <w:t xml:space="preserve">A</w:t>
      </w:r>
      <w:r>
        <w:t xml:space="preserve"> </w:t>
      </w:r>
      <w:r>
        <w:t xml:space="preserve">Computer Engineer</w:t>
      </w:r>
      <w:r>
        <w:t xml:space="preserve"> </w:t>
      </w:r>
      <w:r>
        <w:t xml:space="preserve">occupies a unique niche between traditional electrical engineering and pure computer science. While a software developer might focus solely on applications, the</w:t>
      </w:r>
      <w:r>
        <w:t xml:space="preserve"> </w:t>
      </w:r>
      <w:r>
        <w:t xml:space="preserve">Computer Engineer</w:t>
      </w:r>
      <w:r>
        <w:t xml:space="preserve"> </w:t>
      </w:r>
      <w:r>
        <w:t xml:space="preserve">understands the hardware-software interface. This holistic view is critical in complex environments.</w:t>
      </w:r>
    </w:p>
    <w:bookmarkStart w:id="22" w:name="a.-the-hybrid-skill-set"/>
    <w:p>
      <w:pPr>
        <w:pStyle w:val="Heading3"/>
      </w:pPr>
      <w:r>
        <w:t xml:space="preserve">A. The Hybrid Skill Set</w:t>
      </w:r>
    </w:p>
    <w:p>
      <w:pPr>
        <w:pStyle w:val="FirstParagraph"/>
      </w:pPr>
      <w:r>
        <w:t xml:space="preserve">In my reflection on this profession, I recognize that being a</w:t>
      </w:r>
      <w:r>
        <w:t xml:space="preserve"> </w:t>
      </w:r>
      <w:r>
        <w:t xml:space="preserve">Computer Engineer</w:t>
      </w:r>
      <w:r>
        <w:t xml:space="preserve"> </w:t>
      </w:r>
      <w:r>
        <w:t xml:space="preserve">requires a hybrid mindset. We must understand the physical limitations of silicon chips while simultaneously designing abstract algorithms that push those limits. In the context of industrial IoT (Internet of Things) which is prevalent in the regions surrounding</w:t>
      </w:r>
      <w:r>
        <w:t xml:space="preserve"> </w:t>
      </w:r>
      <w:r>
        <w:rPr>
          <w:bCs/>
          <w:b/>
        </w:rPr>
        <w:t xml:space="preserve">France Lyon</w:t>
      </w:r>
      <w:r>
        <w:t xml:space="preserve">, this dual competency is essential. Whether optimizing a robotic arm in a manufacturing plant or securing a smart grid, the</w:t>
      </w:r>
      <w:r>
        <w:t xml:space="preserve"> </w:t>
      </w:r>
      <w:r>
        <w:t xml:space="preserve">Computer Engineer</w:t>
      </w:r>
      <w:r>
        <w:t xml:space="preserve"> </w:t>
      </w:r>
      <w:r>
        <w:t xml:space="preserve">must speak both the language of electrons and bits.</w:t>
      </w:r>
    </w:p>
    <w:bookmarkEnd w:id="22"/>
    <w:bookmarkStart w:id="23" w:name="b.-problem-solving-as-an-art-form"/>
    <w:p>
      <w:pPr>
        <w:pStyle w:val="Heading3"/>
      </w:pPr>
      <w:r>
        <w:t xml:space="preserve">B. Problem-Solving as an Art Form</w:t>
      </w:r>
    </w:p>
    <w:p>
      <w:pPr>
        <w:pStyle w:val="FirstParagraph"/>
      </w:pPr>
      <w:r>
        <w:t xml:space="preserve">Furthermore, engineering is an art form constrained by physics and logic. A reflection on this profession reveals that creativity is just as important as calculation. In</w:t>
      </w:r>
      <w:r>
        <w:t xml:space="preserve"> </w:t>
      </w:r>
      <w:r>
        <w:rPr>
          <w:bCs/>
          <w:b/>
        </w:rPr>
        <w:t xml:space="preserve">France Lyon</w:t>
      </w:r>
      <w:r>
        <w:t xml:space="preserve">, where the creative industries are thriving, the line between artistic expression and technical execution blurs. Game developers in Lyon use engine programming—a domain dominated by</w:t>
      </w:r>
      <w:r>
        <w:t xml:space="preserve"> </w:t>
      </w:r>
      <w:r>
        <w:t xml:space="preserve">Computer Engineers</w:t>
      </w:r>
      <w:r>
        <w:t xml:space="preserve">—to create immersive experiences. Thus, the engineer becomes a facilitator of art.</w:t>
      </w:r>
    </w:p>
    <w:bookmarkEnd w:id="23"/>
    <w:bookmarkEnd w:id="24"/>
    <w:bookmarkStart w:id="25" w:name="X2aa5b8a3f7c36e21cf53e792db7b752ca691466"/>
    <w:p>
      <w:pPr>
        <w:pStyle w:val="Heading2"/>
      </w:pPr>
      <w:r>
        <w:t xml:space="preserve">IV. Challenges and Ethical Responsibilities</w:t>
      </w:r>
    </w:p>
    <w:p>
      <w:pPr>
        <w:pStyle w:val="FirstParagraph"/>
      </w:pPr>
      <w:r>
        <w:t xml:space="preserve">No reflection on a modern profession is complete without addressing its challenges. The role of the</w:t>
      </w:r>
      <w:r>
        <w:t xml:space="preserve"> </w:t>
      </w:r>
      <w:r>
        <w:t xml:space="preserve">Computer Engineer</w:t>
      </w:r>
      <w:r>
        <w:t xml:space="preserve"> </w:t>
      </w:r>
      <w:r>
        <w:t xml:space="preserve">is increasingly burdened with ethical responsibilities regarding data privacy, algorithmic bias, and digital security.</w:t>
      </w:r>
    </w:p>
    <w:p>
      <w:pPr>
        <w:pStyle w:val="BlockText"/>
      </w:pPr>
      <w:r>
        <w:t xml:space="preserve">"Technology is not neutral. As engineers shaping the infrastructure of society, we bear a moral weight that extends far beyond our immediate tasks."</w:t>
      </w:r>
    </w:p>
    <w:p>
      <w:pPr>
        <w:pStyle w:val="FirstParagraph"/>
      </w:pPr>
      <w:r>
        <w:t xml:space="preserve">In</w:t>
      </w:r>
      <w:r>
        <w:t xml:space="preserve"> </w:t>
      </w:r>
      <w:r>
        <w:rPr>
          <w:bCs/>
          <w:b/>
        </w:rPr>
        <w:t xml:space="preserve">France Lyon</w:t>
      </w:r>
      <w:r>
        <w:t xml:space="preserve">, this ethical dimension is amplified by strict European Union regulations such as GDPR (General Data Protection Regulation). The local market demands a higher standard of compliance and user-centric design than many other global markets. For the</w:t>
      </w:r>
      <w:r>
        <w:t xml:space="preserve"> </w:t>
      </w:r>
      <w:r>
        <w:t xml:space="preserve">Computer Engineer</w:t>
      </w:r>
      <w:r>
        <w:t xml:space="preserve">, this means that privacy-by-design is not an afterthought but a foundational requirement. This regulatory environment shapes the professional identity, making engineers more conscientious custodians of user data.</w:t>
      </w:r>
    </w:p>
    <w:bookmarkEnd w:id="25"/>
    <w:bookmarkStart w:id="26" w:name="v.-the-future-outlook-innovation-in-lyon"/>
    <w:p>
      <w:pPr>
        <w:pStyle w:val="Heading2"/>
      </w:pPr>
      <w:r>
        <w:t xml:space="preserve">V. The Future Outlook: Innovation in Lyon</w:t>
      </w:r>
    </w:p>
    <w:p>
      <w:pPr>
        <w:pStyle w:val="FirstParagraph"/>
      </w:pPr>
      <w:r>
        <w:t xml:space="preserve">Looking forward, the trajectory for the</w:t>
      </w:r>
      <w:r>
        <w:t xml:space="preserve"> </w:t>
      </w:r>
      <w:r>
        <w:t xml:space="preserve">Computer Engineer</w:t>
      </w:r>
      <w:r>
        <w:t xml:space="preserve"> </w:t>
      </w:r>
      <w:r>
        <w:t xml:space="preserve">in</w:t>
      </w:r>
      <w:r>
        <w:t xml:space="preserve"> </w:t>
      </w:r>
      <w:r>
        <w:rPr>
          <w:bCs/>
          <w:b/>
        </w:rPr>
        <w:t xml:space="preserve">France Lyon</w:t>
      </w:r>
      <w:r>
        <w:t xml:space="preserve"> </w:t>
      </w:r>
      <w:r>
        <w:t xml:space="preserve">points toward deep integration with emerging technologies. Areas such as artificial intelligence, quantum computing research, and blockchain are gaining traction in the local ecosystem.</w:t>
      </w:r>
    </w:p>
    <w:p>
      <w:pPr>
        <w:numPr>
          <w:ilvl w:val="0"/>
          <w:numId w:val="1001"/>
        </w:numPr>
        <w:pStyle w:val="Compact"/>
      </w:pPr>
      <w:r>
        <w:rPr>
          <w:bCs/>
          <w:b/>
        </w:rPr>
        <w:t xml:space="preserve">Sector Diversification:</w:t>
      </w:r>
      <w:r>
        <w:t xml:space="preserve"> </w:t>
      </w:r>
      <w:r>
        <w:t xml:space="preserve">The engineer’s role is expanding beyond tech companies into healthcare (HealthTech), finance (FinTech), and public administration. Lyon’s status as a health hub means engineers are working on telemedicine platforms and diagnostic AI tools.</w:t>
      </w:r>
    </w:p>
    <w:p>
      <w:pPr>
        <w:numPr>
          <w:ilvl w:val="0"/>
          <w:numId w:val="1001"/>
        </w:numPr>
        <w:pStyle w:val="Compact"/>
      </w:pPr>
      <w:r>
        <w:rPr>
          <w:bCs/>
          <w:b/>
        </w:rPr>
        <w:t xml:space="preserve">Interdisciplinary Collaboration:</w:t>
      </w:r>
      <w:r>
        <w:t xml:space="preserve"> </w:t>
      </w:r>
      <w:r>
        <w:t xml:space="preserve">Success in this region requires soft skills. The modern</w:t>
      </w:r>
      <w:r>
        <w:t xml:space="preserve"> </w:t>
      </w:r>
      <w:r>
        <w:t xml:space="preserve">Computer Engineer</w:t>
      </w:r>
      <w:r>
        <w:t xml:space="preserve"> </w:t>
      </w:r>
      <w:r>
        <w:t xml:space="preserve">must collaborate with sociologists, biologists, and artists. The siloed nature of early 21st-century engineering is dissolving.</w:t>
      </w:r>
    </w:p>
    <w:p>
      <w:pPr>
        <w:numPr>
          <w:ilvl w:val="0"/>
          <w:numId w:val="1001"/>
        </w:numPr>
        <w:pStyle w:val="Compact"/>
      </w:pPr>
      <w:r>
        <w:rPr>
          <w:bCs/>
          <w:b/>
        </w:rPr>
        <w:t xml:space="preserve">Sustainability Focus:</w:t>
      </w:r>
      <w:r>
        <w:t xml:space="preserve"> </w:t>
      </w:r>
      <w:r>
        <w:t xml:space="preserve">With global climate concerns at the forefront, engineers in</w:t>
      </w:r>
      <w:r>
        <w:t xml:space="preserve"> </w:t>
      </w:r>
      <w:r>
        <w:rPr>
          <w:bCs/>
          <w:b/>
        </w:rPr>
        <w:t xml:space="preserve">France Lyon</w:t>
      </w:r>
      <w:r>
        <w:t xml:space="preserve"> </w:t>
      </w:r>
      <w:r>
        <w:t xml:space="preserve">are leading efforts in sustainable computing. This involves designing efficient algorithms that require less processing power and developing hardware that is recyclable and energy-efficient.</w:t>
      </w:r>
    </w:p>
    <w:bookmarkEnd w:id="26"/>
    <w:bookmarkStart w:id="27" w:name="Xe97125e437af60ffaf96f5e3087893cddabfac0"/>
    <w:p>
      <w:pPr>
        <w:pStyle w:val="Heading2"/>
      </w:pPr>
      <w:r>
        <w:t xml:space="preserve">VII. Conclusion: A Commitment to Excellence</w:t>
      </w:r>
    </w:p>
    <w:p>
      <w:pPr>
        <w:pStyle w:val="FirstParagraph"/>
      </w:pPr>
      <w:r>
        <w:t xml:space="preserve">In conclusion, this reflection paper has explored the multifaceted identity of the</w:t>
      </w:r>
      <w:r>
        <w:t xml:space="preserve"> </w:t>
      </w:r>
      <w:r>
        <w:t xml:space="preserve">Computer Engineer</w:t>
      </w:r>
      <w:r>
        <w:t xml:space="preserve">, specifically within the cultural and industrial landscape of</w:t>
      </w:r>
      <w:r>
        <w:t xml:space="preserve"> </w:t>
      </w:r>
      <w:r>
        <w:rPr>
          <w:bCs/>
          <w:b/>
        </w:rPr>
        <w:t xml:space="preserve">France Lyon</w:t>
      </w:r>
      <w:r>
        <w:t xml:space="preserve">. It is evident that this profession is not static; it evolves in response to regional needs, ethical demands, and technological breakthroughs.</w:t>
      </w:r>
    </w:p>
    <w:p>
      <w:pPr>
        <w:pStyle w:val="BodyText"/>
      </w:pPr>
      <w:r>
        <w:t xml:space="preserve">The city of Lyon provides a unique backdrop for this evolution. It offers a blend of historical depth and forward-looking innovation. For the</w:t>
      </w:r>
      <w:r>
        <w:t xml:space="preserve"> </w:t>
      </w:r>
      <w:r>
        <w:t xml:space="preserve">Computer Engineer</w:t>
      </w:r>
      <w:r>
        <w:t xml:space="preserve">, working here means contributing to a society that values both tradition and progress. It requires a commitment to lifelong learning, ethical vigilance, and interdisciplinary collaboration.</w:t>
      </w:r>
    </w:p>
    <w:p>
      <w:pPr>
        <w:pStyle w:val="BodyText"/>
      </w:pPr>
      <w:r>
        <w:t xml:space="preserve">As we move further into the digital age, the role of the</w:t>
      </w:r>
      <w:r>
        <w:t xml:space="preserve"> </w:t>
      </w:r>
      <w:r>
        <w:t xml:space="preserve">Computer Engineer</w:t>
      </w:r>
      <w:r>
        <w:t xml:space="preserve"> </w:t>
      </w:r>
      <w:r>
        <w:t xml:space="preserve">will only become more central. In</w:t>
      </w:r>
      <w:r>
        <w:t xml:space="preserve"> </w:t>
      </w:r>
      <w:r>
        <w:rPr>
          <w:bCs/>
          <w:b/>
        </w:rPr>
        <w:t xml:space="preserve">France Lyon</w:t>
      </w:r>
      <w:r>
        <w:t xml:space="preserve">, this centrality is recognized and celebrated. The engineer is not just a builder of systems but a shaper of community life, an enabler of creativity, and a guardian of digital rights. This reflection underscores the importance of viewing engineering through a lens that encompasses technical proficiency, cultural awareness, and ethical responsibility.</w:t>
      </w:r>
    </w:p>
    <w:p>
      <w:pPr>
        <w:pStyle w:val="BodyText"/>
      </w:pPr>
      <w:r>
        <w:t xml:space="preserve">The future belongs to those who can bridge gaps—between hardware and software, between code and culture, between the past and the future. In</w:t>
      </w:r>
      <w:r>
        <w:t xml:space="preserve"> </w:t>
      </w:r>
      <w:r>
        <w:rPr>
          <w:bCs/>
          <w:b/>
        </w:rPr>
        <w:t xml:space="preserve">France Lyon</w:t>
      </w:r>
      <w:r>
        <w:t xml:space="preserve">, the</w:t>
      </w:r>
      <w:r>
        <w:t xml:space="preserve"> </w:t>
      </w:r>
      <w:r>
        <w:t xml:space="preserve">Computer Engineer</w:t>
      </w:r>
      <w:r>
        <w:t xml:space="preserve"> </w:t>
      </w:r>
      <w:r>
        <w:t xml:space="preserve">stands at this intersection, ready to engineer a world that is not only smarter but also more humane.</w:t>
      </w:r>
    </w:p>
    <w:p>
      <w:pPr>
        <w:pStyle w:val="BodyText"/>
      </w:pPr>
      <w:r>
        <w:t xml:space="preserve">© 2023 Reflection Paper Series.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Computer Engineer in France Lyon</dc:title>
  <dc:creator/>
  <dc:language>en</dc:language>
  <cp:keywords/>
  <dcterms:created xsi:type="dcterms:W3CDTF">2026-07-29T19:45:28Z</dcterms:created>
  <dcterms:modified xsi:type="dcterms:W3CDTF">2026-07-29T19:45:28Z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