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49399d6acc79dbd9c81131565c3aa0603e5f54a"/>
    <w:p>
      <w:pPr>
        <w:pStyle w:val="Heading1"/>
      </w:pPr>
      <w:r>
        <w:t xml:space="preserve">Bridging Hardware and Soul in the Windy City</w:t>
      </w:r>
    </w:p>
    <w:p>
      <w:pPr>
        <w:pStyle w:val="FirstParagraph"/>
      </w:pPr>
      <w:r>
        <w:t xml:space="preserve">The journey of a Computer Engineer is often perceived as a solitary pursuit, defined by lines of code compiled in isolation or circuits soldered under the glow of magnifying lamps. However, this perspective fails to capture the profound societal impact and dynamic environment that define modern engineering practice. Specifically, when we examine the role within</w:t>
      </w:r>
      <w:r>
        <w:t xml:space="preserve"> </w:t>
      </w:r>
      <w:r>
        <w:rPr>
          <w:bCs/>
          <w:b/>
        </w:rPr>
        <w:t xml:space="preserve">United States Chicago</w:t>
      </w:r>
      <w:r>
        <w:t xml:space="preserve">, it becomes evident that a Computer Engineer is not merely a builder of systems but an architect of urban resilience and community connectivity.</w:t>
      </w:r>
    </w:p>
    <w:bookmarkStart w:id="20" w:name="X2b3c7b3d210f6f12b9e9e091a8ceb6d02750023"/>
    <w:p>
      <w:pPr>
        <w:pStyle w:val="Heading2"/>
      </w:pPr>
      <w:r>
        <w:t xml:space="preserve">The Unique Landscape of United States Chicago</w:t>
      </w:r>
    </w:p>
    <w:p>
      <w:pPr>
        <w:pStyle w:val="FirstParagraph"/>
      </w:pPr>
      <w:r>
        <w:t xml:space="preserve">To understand the reflection on being a Computer Engineer in this region, one must first appreciate the distinct character of</w:t>
      </w:r>
      <w:r>
        <w:t xml:space="preserve"> </w:t>
      </w:r>
      <w:r>
        <w:rPr>
          <w:bCs/>
          <w:b/>
        </w:rPr>
        <w:t xml:space="preserve">United States Chicago</w:t>
      </w:r>
      <w:r>
        <w:t xml:space="preserve">. This city is not just a geographic location; it is a testament to human ingenuity. From the Great Fire that gave birth to modern skyscraper architecture to its history as a logistical hub connecting the continent, Chicago has always been about infrastructure and flow. In the twenty-first century, this infrastructure has gone digital.</w:t>
      </w:r>
    </w:p>
    <w:p>
      <w:pPr>
        <w:pStyle w:val="BodyText"/>
      </w:pPr>
      <w:r>
        <w:t xml:space="preserve">The</w:t>
      </w:r>
      <w:r>
        <w:t xml:space="preserve"> </w:t>
      </w:r>
      <w:r>
        <w:rPr>
          <w:bCs/>
          <w:b/>
        </w:rPr>
        <w:t xml:space="preserve">United States Chicago</w:t>
      </w:r>
      <w:r>
        <w:t xml:space="preserve"> </w:t>
      </w:r>
      <w:r>
        <w:t xml:space="preserve">tech scene is unique because it is deeply intertwined with traditional industries such as finance (the "Windy City" as a major financial center), logistics, healthcare, and transportation. Unlike Silicon Valley, which often prioritizes consumer internet platforms and venture capital scaling, the engineering culture in</w:t>
      </w:r>
      <w:r>
        <w:t xml:space="preserve"> </w:t>
      </w:r>
      <w:r>
        <w:rPr>
          <w:bCs/>
          <w:b/>
        </w:rPr>
        <w:t xml:space="preserve">United States Chicago</w:t>
      </w:r>
      <w:r>
        <w:t xml:space="preserve"> </w:t>
      </w:r>
      <w:r>
        <w:t xml:space="preserve">leans heavily towards enterprise solutions, hardware integration, and critical infrastructure optimization. For a Computer Engineer here," "building technology" means ensuring that the trains run on time through sophisticated scheduling algorithms or that hospital networks operate seamlessly during high-volume emergencies.</w:t>
      </w:r>
    </w:p>
    <w:bookmarkEnd w:id="20"/>
    <w:bookmarkStart w:id="21" w:name="Xaf4162f08612388a2d22eb4eea58ef878f7e12b"/>
    <w:p>
      <w:pPr>
        <w:pStyle w:val="Heading2"/>
      </w:pPr>
      <w:r>
        <w:t xml:space="preserve">The Dual Identity of the Computer Engineer</w:t>
      </w:r>
    </w:p>
    <w:p>
      <w:pPr>
        <w:pStyle w:val="FirstParagraph"/>
      </w:pPr>
      <w:r>
        <w:t xml:space="preserve">The core identity of a</w:t>
      </w:r>
      <w:r>
        <w:t xml:space="preserve"> </w:t>
      </w:r>
      <w:r>
        <w:rPr>
          <w:bCs/>
          <w:b/>
        </w:rPr>
        <w:t xml:space="preserve">Computer Engineer</w:t>
      </w:r>
      <w:r>
        <w:t xml:space="preserve"> </w:t>
      </w:r>
      <w:r>
        <w:t xml:space="preserve">lies in the interdisciplinary nature of the profession. We stand at the intersection of electrical engineering and computer science. This duality is particularly relevant in Chicago, where hardware and software must often speak to each other in real-time across vast physical networks. Whether it involves designing IoT sensors for smart city grids or optimizing data centers that power local businesses, a</w:t>
      </w:r>
      <w:r>
        <w:t xml:space="preserve"> </w:t>
      </w:r>
      <w:r>
        <w:rPr>
          <w:bCs/>
          <w:b/>
        </w:rPr>
        <w:t xml:space="preserve">Computer Engineer</w:t>
      </w:r>
      <w:r>
        <w:t xml:space="preserve"> </w:t>
      </w:r>
      <w:r>
        <w:t xml:space="preserve">must possess the versatility to dive into low-level assembly code one moment and high-level cloud architecture the next.</w:t>
      </w:r>
    </w:p>
    <w:p>
      <w:pPr>
        <w:pStyle w:val="BodyText"/>
      </w:pPr>
      <w:r>
        <w:t xml:space="preserve">"A Computer Engineer in this context is not just solving technical problems; they are translating human needs into machine logic within a complex urban ecosystem."</w:t>
      </w:r>
    </w:p>
    <w:p>
      <w:pPr>
        <w:pStyle w:val="BodyText"/>
      </w:pPr>
      <w:r>
        <w:t xml:space="preserve">This reflection brings to mind the specific challenges faced by a</w:t>
      </w:r>
      <w:r>
        <w:t xml:space="preserve"> </w:t>
      </w:r>
      <w:r>
        <w:rPr>
          <w:bCs/>
          <w:b/>
        </w:rPr>
        <w:t xml:space="preserve">Computer Engineer</w:t>
      </w:r>
      <w:r>
        <w:t xml:space="preserve"> </w:t>
      </w:r>
      <w:r>
        <w:t xml:space="preserve">working in the Midwest. The pace here is deliberate. While coastal tech hubs move with breakneck speed, Chicago values robustness and longevity. This has shaped my professional philosophy: efficiency is important, but reliability is paramount. In</w:t>
      </w:r>
      <w:r>
        <w:t xml:space="preserve"> </w:t>
      </w:r>
      <w:r>
        <w:rPr>
          <w:bCs/>
          <w:b/>
        </w:rPr>
        <w:t xml:space="preserve">United States Chicago</w:t>
      </w:r>
      <w:r>
        <w:t xml:space="preserve">, where weather extremes can test physical infrastructure, digital systems must be equally resilient.</w:t>
      </w:r>
    </w:p>
    <w:bookmarkEnd w:id="21"/>
    <w:bookmarkStart w:id="22" w:name="Xcb9603f83911f95214e550ede080fa2fb6c86cf"/>
    <w:p>
      <w:pPr>
        <w:pStyle w:val="Heading2"/>
      </w:pPr>
      <w:r>
        <w:t xml:space="preserve">Ethical Responsibility in a Diverse Community</w:t>
      </w:r>
    </w:p>
    <w:p>
      <w:pPr>
        <w:pStyle w:val="FirstParagraph"/>
      </w:pPr>
      <w:r>
        <w:t xml:space="preserve">Serving the people of</w:t>
      </w:r>
      <w:r>
        <w:t xml:space="preserve"> </w:t>
      </w:r>
      <w:r>
        <w:rPr>
          <w:bCs/>
          <w:b/>
        </w:rPr>
        <w:t xml:space="preserve">United States Chicago</w:t>
      </w:r>
      <w:r>
        <w:t xml:space="preserve">, with its rich diversity of cultures and socioeconomic backgrounds, imposes a unique ethical responsibility on Computer Engineers. The algorithms we write do not exist in a vacuum. They affect loan approvals in the South Side, traffic management in downtown loops, and emergency response times across the county.</w:t>
      </w:r>
    </w:p>
    <w:p>
      <w:pPr>
        <w:pStyle w:val="BodyText"/>
      </w:pPr>
      <w:r>
        <w:t xml:space="preserve">As I reflect on my role as a</w:t>
      </w:r>
      <w:r>
        <w:t xml:space="preserve"> </w:t>
      </w:r>
      <w:r>
        <w:rPr>
          <w:bCs/>
          <w:b/>
        </w:rPr>
        <w:t xml:space="preserve">Computer Engineer</w:t>
      </w:r>
      <w:r>
        <w:t xml:space="preserve">, I recognize that bias in code can perpetuate inequality. In a city as diverse as Chicago, ensuring equitable access to technology is not just a technical challenge but a moral imperative. This awareness has driven me to advocate for inclusive design principles, ensuring that the digital tools created by Computer Engineers serve everyone equally.</w:t>
      </w:r>
    </w:p>
    <w:bookmarkEnd w:id="22"/>
    <w:bookmarkStart w:id="23" w:name="X9791b2e6bbeae3a32f8b1be4edf38e1bd420391"/>
    <w:p>
      <w:pPr>
        <w:pStyle w:val="Heading2"/>
      </w:pPr>
      <w:r>
        <w:t xml:space="preserve">The Future of Engineering in the Windy City</w:t>
      </w:r>
    </w:p>
    <w:p>
      <w:pPr>
        <w:pStyle w:val="FirstParagraph"/>
      </w:pPr>
      <w:r>
        <w:t xml:space="preserve">Looking forward, the role of the Computer Engineer in</w:t>
      </w:r>
      <w:r>
        <w:t xml:space="preserve"> </w:t>
      </w:r>
      <w:r>
        <w:rPr>
          <w:bCs/>
          <w:b/>
        </w:rPr>
        <w:t xml:space="preserve">United States Chicago</w:t>
      </w:r>
    </w:p>
    <w:p>
      <w:pPr>
        <w:pStyle w:val="BodyText"/>
      </w:pPr>
      <w:r>
        <w:t xml:space="preserve">b is evolving rapidly. With initiatives like smart city programs and a growing emphasis on data analytics in healthcare and finance, Computer Engineers are becoming central to civic planning.</w:t>
      </w:r>
    </w:p>
    <w:p>
      <w:pPr>
        <w:pStyle w:val="BodyText"/>
      </w:pPr>
      <w:r>
        <w:t xml:space="preserve">The integration of Artificial Intelligence into everyday urban management requires a deep understanding of both the technical possibilities and the societal implications. Here, I see myself not just as a coder, but as a stakeholder in the city's future. The work involves collaborating with urban planners, data scientists, and community leaders.</w:t>
      </w:r>
    </w:p>
    <w:bookmarkEnd w:id="23"/>
    <w:bookmarkStart w:id="24" w:name="conclusion"/>
    <w:p>
      <w:pPr>
        <w:pStyle w:val="Heading2"/>
      </w:pPr>
      <w:r>
        <w:t xml:space="preserve">Conclusion</w:t>
      </w:r>
    </w:p>
    <w:p>
      <w:pPr>
        <w:pStyle w:val="FirstParagraph"/>
      </w:pPr>
      <w:r>
        <w:t xml:space="preserve">In conclusion, reflecting on the path of a Computer Engineer in</w:t>
      </w:r>
      <w:r>
        <w:t xml:space="preserve"> </w:t>
      </w:r>
      <w:r>
        <w:rPr>
          <w:bCs/>
          <w:b/>
        </w:rPr>
        <w:t xml:space="preserve">United States Chicago</w:t>
      </w:r>
    </w:p>
    <w:p>
      <w:pPr>
        <w:pStyle w:val="BodyText"/>
      </w:pPr>
      <w:r>
        <w:t xml:space="preserve">b reveals a profession that is as much about civic duty as it is about technical expertise. It is about building systems that can withstand the harsh winters of both nature and industry. It is about leveraging the unique industrial heritage of</w:t>
      </w:r>
      <w:r>
        <w:t xml:space="preserve"> </w:t>
      </w:r>
      <w:r>
        <w:rPr>
          <w:bCs/>
          <w:b/>
        </w:rPr>
        <w:t xml:space="preserve">United States Chicago</w:t>
      </w:r>
      <w:r>
        <w:t xml:space="preserve"> </w:t>
      </w:r>
      <w:r>
        <w:t xml:space="preserve">to drive innovation in hardware and software.</w:t>
      </w:r>
    </w:p>
    <w:p>
      <w:pPr>
        <w:pStyle w:val="BodyText"/>
      </w:pPr>
      <w:r>
        <w:t xml:space="preserve">The title of Computer Engineer carries weight because it represents a bridge between the physical world and the digital realm. In this vibrant city, that bridge connects us to a future where technology enhances community life, drives economic growth, and respects the diverse fabric of society. As I continue my career as a</w:t>
      </w:r>
      <w:r>
        <w:t xml:space="preserve"> </w:t>
      </w:r>
      <w:r>
        <w:rPr>
          <w:bCs/>
          <w:b/>
        </w:rPr>
        <w:t xml:space="preserve">Computer Engineer</w:t>
      </w:r>
      <w:r>
        <w:t xml:space="preserve">, I remain committed to mastering my craft while ensuring that its application contributes positively to the</w:t>
      </w:r>
      <w:r>
        <w:t xml:space="preserve"> </w:t>
      </w:r>
      <w:r>
        <w:rPr>
          <w:bCs/>
          <w:b/>
        </w:rPr>
        <w:t xml:space="preserve">United States Chicago</w:t>
      </w:r>
    </w:p>
    <w:p>
      <w:pPr>
        <w:pStyle w:val="BodyText"/>
      </w:pPr>
      <w:r>
        <w:t xml:space="preserve">b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Computer Engineer in United States Chicago</dc:title>
  <dc:creator/>
  <dc:language>en</dc:language>
  <cp:keywords/>
  <dcterms:created xsi:type="dcterms:W3CDTF">2026-07-29T10:56:29Z</dcterms:created>
  <dcterms:modified xsi:type="dcterms:W3CDTF">2026-07-29T10:56:29Z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