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44500bcf2e21c337c1fbc9a62e4e46748f254a7"/>
    <w:p>
      <w:pPr>
        <w:pStyle w:val="Heading1"/>
      </w:pPr>
      <w:r>
        <w:t xml:space="preserve">Navigating Complexity and Integrity</w:t>
      </w:r>
      <w:r>
        <w:br/>
      </w:r>
      <w:r>
        <w:t xml:space="preserve">A Reflection on the Role of a Customs Officer in Brazil São Paulo</w:t>
      </w:r>
    </w:p>
    <w:p>
      <w:pPr>
        <w:pStyle w:val="FirstParagraph"/>
      </w:pPr>
      <w:r>
        <w:t xml:space="preserve">The role of a Customs Officer is often misunderstood by the general public, frequently perceived as merely administrative gatekeepers or simple inspectors. However, for those who serve within this critical sector, particularly in a bustling economic hub like</w:t>
      </w:r>
      <w:r>
        <w:t xml:space="preserve"> </w:t>
      </w:r>
      <w:r>
        <w:rPr>
          <w:bCs/>
          <w:b/>
        </w:rPr>
        <w:t xml:space="preserve">Brazil São Paulo</w:t>
      </w:r>
      <w:r>
        <w:t xml:space="preserve">, the profession demands a complex blend of legal expertise, psychological resilience, and cultural awareness. Reflecting on the position of a Customs Officer reveals not just a job description, but a pivotal function in maintaining national security, fostering international trade compliance, and upholding the rule of law in one of South America's most dynamic regions.</w:t>
      </w:r>
    </w:p>
    <w:p>
      <w:pPr>
        <w:pStyle w:val="BodyText"/>
      </w:pPr>
      <w:r>
        <w:t xml:space="preserve">To understand the weight of this role, one must first appreciate the unique environment of</w:t>
      </w:r>
      <w:r>
        <w:t xml:space="preserve"> </w:t>
      </w:r>
      <w:r>
        <w:rPr>
          <w:bCs/>
          <w:b/>
        </w:rPr>
        <w:t xml:space="preserve">Brazil São Paulo</w:t>
      </w:r>
      <w:r>
        <w:t xml:space="preserve">. As the commercial heart of Latin America, São Paulo is home to Guarulhos International Airport (GRU), which handles a significant portion of Brazil’s cargo and passenger traffic. It is also a city defined by its vibrant culture, its relentless pace, and its complex bureaucratic landscape. For a Customs Officer stationed here or serving this jurisdiction, the stakes are exceptionally high. The sheer volume of goods flowing through the port of Santos—often referred to as the "Gateway to Brazil"—and the air traffic into São Paulo creates an environment where efficiency must be balanced with rigorous scrutiny. The officer is not merely checking passports; they are safeguarding a critical economic artery that supports millions of livelihoods.</w:t>
      </w:r>
    </w:p>
    <w:p>
      <w:pPr>
        <w:pStyle w:val="BodyText"/>
      </w:pPr>
      <w:r>
        <w:t xml:space="preserve">One of the most profound aspects of this reflection involves the concept of vigilance versus hospitality. In</w:t>
      </w:r>
      <w:r>
        <w:t xml:space="preserve"> </w:t>
      </w:r>
      <w:r>
        <w:rPr>
          <w:bCs/>
          <w:b/>
        </w:rPr>
        <w:t xml:space="preserve">Brazil São Paulo</w:t>
      </w:r>
      <w:r>
        <w:t xml:space="preserve">, hospitality is deeply ingrained in the social fabric. However, a Customs Officer must maintain professional detachment while interacting with travelers and traders from around the world. This requires emotional intelligence and strong interpersonal skills. An officer must be able to read micro-expressions, detect inconsistencies in stories, and navigate cultural nuances without falling prey to bias or fatigue. The ability to remain calm under pressure when dealing with aggressive behavior or complex inquiries is a skill developed over time but essential from day one.</w:t>
      </w:r>
    </w:p>
    <w:p>
      <w:pPr>
        <w:pStyle w:val="BodyText"/>
      </w:pPr>
      <w:r>
        <w:t xml:space="preserve">Furthermore, the legal and regulatory framework governing customs in Brazil is notoriously intricate. A Customs Officer must possess an encyclopedic knowledge of national laws, international treaties, and specific regulations regarding prohibited items, tariffs, and intellectual property rights. In</w:t>
      </w:r>
      <w:r>
        <w:t xml:space="preserve"> </w:t>
      </w:r>
      <w:r>
        <w:rPr>
          <w:bCs/>
          <w:b/>
        </w:rPr>
        <w:t xml:space="preserve">Brazil São Paulo</w:t>
      </w:r>
      <w:r>
        <w:t xml:space="preserve">, where smuggling attempts involving electronics, pharmaceuticals, counterfeit goods, and even agricultural products are common due to the high demand for imported goods at lower prices than domestic equivalents or due to tax disparities, the officer acts as the final line of defense against illicit trade. The consequences of a failed inspection can range from minor financial losses for revenue agencies to serious threats involving public health and national security. Therefore, continuous education and adaptation to new smuggling techniques are mandatory components of this career.</w:t>
      </w:r>
    </w:p>
    <w:p>
      <w:pPr>
        <w:pStyle w:val="BodyText"/>
      </w:pPr>
      <w:r>
        <w:t xml:space="preserve">Another layer to this reflection is the technological evolution within the customs sector. The modern Customs Officer in</w:t>
      </w:r>
      <w:r>
        <w:t xml:space="preserve"> </w:t>
      </w:r>
      <w:r>
        <w:rPr>
          <w:bCs/>
          <w:b/>
        </w:rPr>
        <w:t xml:space="preserve">Brazil São Paulo</w:t>
      </w:r>
      <w:r>
        <w:t xml:space="preserve"> </w:t>
      </w:r>
      <w:r>
        <w:t xml:space="preserve">is not just a human inspector but a user of sophisticated technology. X-ray scanners, biometric systems, and data analytics platforms are now standard tools. This technological shift changes the nature of the work from manual physical inspection to analytical assessment. The officer must interpret digital outputs, understand algorithmic risk assessments, and integrate these insights with their own professional intuition. This hybrid approach—combining human judgment with machine precision—represents the future of border control and requires a workforce that is both technically literate and ethically grounded.</w:t>
      </w:r>
    </w:p>
    <w:p>
      <w:pPr>
        <w:pStyle w:val="BodyText"/>
      </w:pPr>
      <w:r>
        <w:t xml:space="preserve">The ethical dimension of being a Customs Officer cannot be overstated. In</w:t>
      </w:r>
      <w:r>
        <w:t xml:space="preserve"> </w:t>
      </w:r>
      <w:r>
        <w:rPr>
          <w:bCs/>
          <w:b/>
        </w:rPr>
        <w:t xml:space="preserve">Brazil São Paulo</w:t>
      </w:r>
      <w:r>
        <w:t xml:space="preserve">, as in many parts of the world, officers may face pressure from corrupt actors seeking to bypass regulations. The temptation or coercion to overlook violations for personal gain is a reality that tests the integrity of every individual in uniform. Reflecting on this role highlights the importance of institutional support, transparency mechanisms, and a strong code of conduct. The pride an officer takes in their service comes not from finding ways to let things slide, but from knowing they have protected the economic interests of the country and ensured fair play for legitimate businesses.</w:t>
      </w:r>
    </w:p>
    <w:p>
      <w:pPr>
        <w:pStyle w:val="BodyText"/>
      </w:pPr>
      <w:r>
        <w:t xml:space="preserve">Moreover, the human element remains central to the identity of</w:t>
      </w:r>
      <w:r>
        <w:t xml:space="preserve"> </w:t>
      </w:r>
      <w:r>
        <w:rPr>
          <w:bCs/>
          <w:b/>
        </w:rPr>
        <w:t xml:space="preserve">Brazil São Paulo</w:t>
      </w:r>
      <w:r>
        <w:t xml:space="preserve">. A Customs Officer is often a traveler's first impression of Brazil and their last. They represent federal authority, but also national character. How they treat families with young children, elderly travelers returning home after long absences, or business owners rushing to meet deadlines says much about the values of the institution they serve. Empathy must be balanced with firmness. A successful inspection is one where security is maintained without unnecessarily demeaning the dignity of law-abiding citizens.</w:t>
      </w:r>
    </w:p>
    <w:p>
      <w:pPr>
        <w:pStyle w:val="BodyText"/>
      </w:pPr>
      <w:r>
        <w:t xml:space="preserve">In conclusion, reflecting on the position of a Customs Officer in</w:t>
      </w:r>
      <w:r>
        <w:t xml:space="preserve"> </w:t>
      </w:r>
      <w:r>
        <w:rPr>
          <w:bCs/>
          <w:b/>
        </w:rPr>
        <w:t xml:space="preserve">Brazil São Paulo</w:t>
      </w:r>
      <w:r>
        <w:t xml:space="preserve"> </w:t>
      </w:r>
      <w:r>
        <w:t xml:space="preserve">reveals a multifaceted profession that is essential to both security and prosperity. It requires a unique synergy of legal knowledge, technological proficiency, cultural sensitivity, and unshakeable integrity. The officer stands at the crossroads of global commerce and local regulation, ensuring that while Brazil remains open to the world through its major hubs like São Paulo, it does so safely and fairly. As globalization continues to evolve and new challenges emerge in supply chains and border security, the role will only become more critical. For those who choose this path in</w:t>
      </w:r>
      <w:r>
        <w:t xml:space="preserve"> </w:t>
      </w:r>
      <w:r>
        <w:rPr>
          <w:bCs/>
          <w:b/>
        </w:rPr>
        <w:t xml:space="preserve">Brazil São Paulo</w:t>
      </w:r>
      <w:r>
        <w:t xml:space="preserve">, it is a career defined not by routine, but by the constant responsibility to protect and facilitate with equal measure.</w:t>
      </w:r>
    </w:p>
    <w:p>
      <w:pPr>
        <w:pStyle w:val="BodyText"/>
      </w:pPr>
      <w:r>
        <w:t xml:space="preserve">This reflection underscores that being a Customs Officer is far more than an administrative duty; it is a stewardship of national interests. In the vibrant, complex, and economically vital context of</w:t>
      </w:r>
      <w:r>
        <w:t xml:space="preserve"> </w:t>
      </w:r>
      <w:r>
        <w:rPr>
          <w:bCs/>
          <w:b/>
        </w:rPr>
        <w:t xml:space="preserve">Brazil São Paulo</w:t>
      </w:r>
      <w:r>
        <w:t xml:space="preserve">, these officers play an indispensable role in shaping how the country interacts with the global community. Their vigilance ensures that trade flows smoothly, threats are identified early, and citizens can trust in the integrity of their borders. Ultimately, they are guardians of both security and openness, embodying the delicate balance required to thrive in a modern global economy.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Customs Officer in Brazil São Paulo</dc:title>
  <dc:creator/>
  <cp:keywords/>
  <dcterms:created xsi:type="dcterms:W3CDTF">2026-07-29T21:29:53Z</dcterms:created>
  <dcterms:modified xsi:type="dcterms:W3CDTF">2026-07-29T21:29:53Z</dcterms:modified>
</cp:coreProperties>
</file>

<file path=docProps/custom.xml><?xml version="1.0" encoding="utf-8"?>
<Properties xmlns="http://schemas.openxmlformats.org/officeDocument/2006/custom-properties" xmlns:vt="http://schemas.openxmlformats.org/officeDocument/2006/docPropsVTypes"/>
</file>