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Montreal</w:t>
      </w:r>
    </w:p>
    <w:bookmarkStart w:id="25" w:name="X8d2fd4dd19849c9e436cba6f314bb48bf51d4b0"/>
    <w:p>
      <w:pPr>
        <w:pStyle w:val="Heading1"/>
      </w:pPr>
      <w:r>
        <w:t xml:space="preserve">The Gatekeepers of Sovereignty and Safety</w:t>
      </w:r>
      <w:r>
        <w:br/>
      </w:r>
      <w:r>
        <w:t xml:space="preserve">A Reflection on the Customs Officer in Canada Montreal</w:t>
      </w:r>
    </w:p>
    <w:p>
      <w:pPr>
        <w:pStyle w:val="FirstParagraph"/>
      </w:pPr>
      <w:r>
        <w:rPr>
          <w:bCs/>
          <w:b/>
        </w:rPr>
        <w:t xml:space="preserve">Date:</w:t>
      </w:r>
      <w:r>
        <w:t xml:space="preserve"> </w:t>
      </w:r>
      <w:r>
        <w:t xml:space="preserve">October 26, 2023</w:t>
      </w:r>
    </w:p>
    <w:p>
      <w:pPr>
        <w:pStyle w:val="BodyText"/>
      </w:pPr>
      <w:r>
        <w:br/>
      </w:r>
    </w:p>
    <w:p>
      <w:pPr>
        <w:pStyle w:val="BodyText"/>
      </w:pPr>
      <w:r>
        <w:t xml:space="preserve">The concept of a border is often romanticized as a simple line on a map, a boundary separating one nation from another. However, for the dedicated professional standing at that threshold—the Customs Officer—the border is not merely geographic; it is operational, legal, and deeply human. This reflection paper explores the multifaceted role of the Customs Officer within the specific context of Canada Montreal. It seeks to illuminate how these individuals serve as critical nodes in national security, economic facilitation, and cultural integration, making their work particularly vital in a city that pulses with international energy.</w:t>
      </w:r>
    </w:p>
    <w:bookmarkStart w:id="20" w:name="the-unique-context-of-canada-montreal"/>
    <w:p>
      <w:pPr>
        <w:pStyle w:val="Heading2"/>
      </w:pPr>
      <w:r>
        <w:t xml:space="preserve">The Unique Context of Canada Montreal</w:t>
      </w:r>
    </w:p>
    <w:p>
      <w:pPr>
        <w:pStyle w:val="FirstParagraph"/>
      </w:pPr>
      <w:r>
        <w:t xml:space="preserve">To understand the weight carried by a Customs Officer in Canada Montreal, one must first appreciate the unique fabric of this specific locale. Montreal is not just another Canadian metropolis; it is a bilingual powerhouse, a cultural crossroads where North American pragmatism meets European flair. As the largest city in Quebec and one of the most significant economic hubs in Eastern Canada, its airport (Pierre Elliott Trudeau International Airport) serves as a primary gateway for traffic between Europe and North America.</w:t>
      </w:r>
    </w:p>
    <w:p>
      <w:pPr>
        <w:pStyle w:val="BodyText"/>
      </w:pPr>
      <w:r>
        <w:t xml:space="preserve">The environment is distinct. The Customs Officer here does not operate in a vacuum but within a community that prides itself on openness, diversity, and linguistic duality. The pressure to be efficient while remaining rigorously compliant with Canadian law is palpable. Furthermore, the demographic reality means that these officers must navigate complex cultural nuances daily. They are the first face many immigrants see upon entering Canada Montreal permanently or visiting it temporarily, setting the tone for their entire experience in this province and country.</w:t>
      </w:r>
    </w:p>
    <w:bookmarkEnd w:id="20"/>
    <w:bookmarkStart w:id="21" w:name="X90505b84354bedd2851fc853d5ab3d9293e8b15"/>
    <w:p>
      <w:pPr>
        <w:pStyle w:val="Heading2"/>
      </w:pPr>
      <w:r>
        <w:t xml:space="preserve">The Dual Mandate: Security vs. Facilitation</w:t>
      </w:r>
    </w:p>
    <w:p>
      <w:pPr>
        <w:pStyle w:val="FirstParagraph"/>
      </w:pPr>
      <w:r>
        <w:t xml:space="preserve">The core reflection of any Customs Officer’s duty revolves around a delicate balancing act: facilitating legitimate trade and travel while preventing illegal activities. In Canada Montreal, this balance is tested constantly due to the high volume of commercial cargo and passenger traffic. The officer is tasked with enforcing the Customs Act, the Excise Act, and various other regulations regarding prohibited or restricted items such as firearms, drugs, endangered species products, and excessive amounts of currency.</w:t>
      </w:r>
    </w:p>
    <w:p>
      <w:pPr>
        <w:pStyle w:val="BodyText"/>
      </w:pPr>
      <w:r>
        <w:t xml:space="preserve">Reflecting on this role reveals that it is far more than checking passports. It requires acute observational skills—the ability to read body language (micro-expressions), detect inconsistencies in travel narratives, and identify hidden compartments in luggage or vehicles. The Customs Officer acts as a sentinel against transnational crime networks that may use Montreal’s port or airport as a conduit for illicit goods into the United States and Canada. This responsibility is heavy; a momentary lapse can have severe consequences for public safety within Canada Montreal and beyond.</w:t>
      </w:r>
    </w:p>
    <w:bookmarkEnd w:id="21"/>
    <w:bookmarkStart w:id="22" w:name="the-human-element-cultural-competency"/>
    <w:p>
      <w:pPr>
        <w:pStyle w:val="Heading2"/>
      </w:pPr>
      <w:r>
        <w:t xml:space="preserve">The Human Element: Cultural Competency</w:t>
      </w:r>
    </w:p>
    <w:p>
      <w:pPr>
        <w:pStyle w:val="FirstParagraph"/>
      </w:pPr>
      <w:r>
        <w:t xml:space="preserve">Beyond the mechanics of enforcement, the role of the Customs Officer in Canada Montreal is profoundly humanistic. The officer serves as an ambassador for Canadian values. When a traveler from Paris, Beirut, or New York steps off a plane and approaches the primary inspection kiosk or booth, they are interacting with a representative of Canadian sovereignty.</w:t>
      </w:r>
    </w:p>
    <w:p>
      <w:pPr>
        <w:pStyle w:val="BodyText"/>
      </w:pPr>
      <w:r>
        <w:t xml:space="preserve">In a bilingual country like Canada, this interaction often requires linguistic agility. A Customs Officer in Montreal must seamlessly switch between English and French to ensure clear communication. This is not just about translation; it is about building rapport and ensuring that instructions regarding duties, taxes, or prohibitions are understood accurately. Miscommunication here can lead to unnecessary detention of goods or even individuals.</w:t>
      </w:r>
    </w:p>
    <w:p>
      <w:pPr>
        <w:pStyle w:val="BodyText"/>
      </w:pPr>
      <w:r>
        <w:t xml:space="preserve">Moreover, the officer encounters a wide spectrum of travelers: tourists seeking joyous memories, students embarking on educational journeys, and immigrants hoping for a new life. The Customs Officer must possess emotional intelligence to handle stressed travelers with empathy while maintaining authority. Reflecting on this aspect highlights that the job is as much about conflict resolution and customer service as it is about law enforcement.</w:t>
      </w:r>
    </w:p>
    <w:bookmarkEnd w:id="22"/>
    <w:bookmarkStart w:id="23" w:name="economic-stewardship"/>
    <w:p>
      <w:pPr>
        <w:pStyle w:val="Heading2"/>
      </w:pPr>
      <w:r>
        <w:t xml:space="preserve">Economic Stewardship</w:t>
      </w:r>
    </w:p>
    <w:p>
      <w:pPr>
        <w:pStyle w:val="FirstParagraph"/>
      </w:pPr>
      <w:r>
        <w:t xml:space="preserve">It is imperative to recognize the economic impact of the Customs Officer in Canada Montreal. The city relies heavily on international trade. Whether it is fashion goods from Europe, technology components from Asia, or agricultural products from across North America, these items must clear customs efficiently. A delay at this stage can ripple through supply chains affecting businesses and consumers alike.</w:t>
      </w:r>
    </w:p>
    <w:p>
      <w:pPr>
        <w:pStyle w:val="BodyText"/>
      </w:pPr>
      <w:r>
        <w:t xml:space="preserve">The Customs Officer plays a pivotal role in collecting accurate duties and taxes that contribute to the federal treasury. They also ensure that intellectual property rights are respected, combating the influx of counterfeit goods which can undermine legitimate local businesses in Montreal. By verifying declarations and conducting random inspections or targeted exams based on risk assessment data, they protect the integrity of Canada’s market economy.</w:t>
      </w:r>
    </w:p>
    <w:bookmarkEnd w:id="23"/>
    <w:bookmarkStart w:id="24" w:name="conclusion"/>
    <w:p>
      <w:pPr>
        <w:pStyle w:val="Heading2"/>
      </w:pPr>
      <w:r>
        <w:t xml:space="preserve">Conclusion</w:t>
      </w:r>
    </w:p>
    <w:p>
      <w:pPr>
        <w:pStyle w:val="FirstParagraph"/>
      </w:pPr>
      <w:r>
        <w:t xml:space="preserve">In conclusion, the role of the Customs Officer in Canada Montreal is a testament to the complexity of modern border management. It is a profession that demands a synthesis of legal knowledge, investigative prowess, linguistic skill, and cultural sensitivity. These officers are not merely gatekeepers; they are facilitators of global connection and protectors of national integrity.</w:t>
      </w:r>
    </w:p>
    <w:p>
      <w:pPr>
        <w:pStyle w:val="BodyText"/>
      </w:pPr>
      <w:r>
        <w:t xml:space="preserve">Reflecting on their work in this vibrant city underscores the importance of viewing borders not as walls, but as managed interfaces where safety meets openness. For those who choose to serve in this capacity, it requires a unique dedication to public service. They stand at the intersection of policy and people, ensuring that Canada Montreal remains a welcoming yet secure destination for all. Their vigilance safeguards the peace, security, and prosperity of both their local community and the nation as a whole.</w:t>
      </w:r>
    </w:p>
    <w:p>
      <w:pPr>
        <w:pStyle w:val="BodyText"/>
      </w:pPr>
      <w:r>
        <w:rPr>
          <w:iCs/>
          <w:i/>
        </w:rPr>
        <w:t xml:space="preserve">This reflection paper has been composed to highlight the critical duties and societal impact of Customs Officers operating within Canada Montreal.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Customs Officer in Canada Montreal</dc:title>
  <dc:creator/>
  <dc:language>en</dc:language>
  <cp:keywords/>
  <dcterms:created xsi:type="dcterms:W3CDTF">2026-07-29T13:20:11Z</dcterms:created>
  <dcterms:modified xsi:type="dcterms:W3CDTF">2026-07-29T13:20:11Z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