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ad93f913b96ad308d09d08d0800cd66b978f3e"/>
    <w:p>
      <w:pPr>
        <w:pStyle w:val="Heading1"/>
      </w:pPr>
      <w:r>
        <w:t xml:space="preserve">The Threshold of Harmony and Security:</w:t>
      </w:r>
      <w:r>
        <w:br/>
      </w:r>
      <w:r>
        <w:t xml:space="preserve">A Reflection on the Role of the Customs Officer in Japan Tokyo</w:t>
      </w:r>
    </w:p>
    <w:p>
      <w:pPr>
        <w:pStyle w:val="FirstParagraph"/>
      </w:pPr>
      <w:r>
        <w:t xml:space="preserve">To step onto Japanese soil, particularly within the bustling international gateway of Narita or Haneda Airport in</w:t>
      </w:r>
      <w:r>
        <w:t xml:space="preserve"> </w:t>
      </w:r>
      <w:r>
        <w:rPr>
          <w:bCs/>
          <w:b/>
        </w:rPr>
        <w:t xml:space="preserve">Japan Tokyo</w:t>
      </w:r>
      <w:r>
        <w:t xml:space="preserve">, is to enter a space defined by an intricate balance between openness and rigid order. It is here that the figure of the</w:t>
      </w:r>
      <w:r>
        <w:t xml:space="preserve"> </w:t>
      </w:r>
      <w:r>
        <w:rPr>
          <w:bCs/>
          <w:b/>
        </w:rPr>
        <w:t xml:space="preserve">Customs Officer</w:t>
      </w:r>
      <w:r>
        <w:t xml:space="preserve"> </w:t>
      </w:r>
      <w:r>
        <w:t xml:space="preserve">stands as both a gatekeeper and a cultural ambassador. This reflection paper seeks to explore the multifaceted role of these officials, analyzing not merely their legal duties but also the profound cultural implications of their work within one of the world’s most unique socio-political landscapes.</w:t>
      </w:r>
    </w:p>
    <w:p>
      <w:pPr>
        <w:pStyle w:val="BodyText"/>
      </w:pPr>
      <w:r>
        <w:t xml:space="preserve">The primary function of any</w:t>
      </w:r>
      <w:r>
        <w:t xml:space="preserve"> </w:t>
      </w:r>
      <w:r>
        <w:rPr>
          <w:bCs/>
          <w:b/>
        </w:rPr>
        <w:t xml:space="preserve">Customs Officer</w:t>
      </w:r>
      <w:r>
        <w:t xml:space="preserve"> </w:t>
      </w:r>
      <w:r>
        <w:t xml:space="preserve">is, by definition, protective. They safeguard national security, public health, and economic stability by controlling the flow of goods and people across borders. However, in</w:t>
      </w:r>
      <w:r>
        <w:t xml:space="preserve"> </w:t>
      </w:r>
      <w:r>
        <w:rPr>
          <w:bCs/>
          <w:b/>
        </w:rPr>
        <w:t xml:space="preserve">Japan Tokyo</w:t>
      </w:r>
      <w:r>
        <w:t xml:space="preserve">, this role transcends simple administrative enforcement; it becomes a performance of societal values. The Japanese concept of *wa* (harmony) permeates every interaction at the checkpoint. Unlike Western border controls, which may often feel adversarial or purely transactional, the experience in</w:t>
      </w:r>
      <w:r>
        <w:t xml:space="preserve"> </w:t>
      </w:r>
      <w:r>
        <w:rPr>
          <w:bCs/>
          <w:b/>
        </w:rPr>
        <w:t xml:space="preserve">Japan Tokyo</w:t>
      </w:r>
      <w:r>
        <w:t xml:space="preserve"> </w:t>
      </w:r>
      <w:r>
        <w:t xml:space="preserve">is characterized by a quiet dignity and mutual respect. The</w:t>
      </w:r>
      <w:r>
        <w:t xml:space="preserve"> </w:t>
      </w:r>
      <w:r>
        <w:rPr>
          <w:bCs/>
          <w:b/>
        </w:rPr>
        <w:t xml:space="preserve">Customs Officer</w:t>
      </w:r>
      <w:r>
        <w:t xml:space="preserve"> </w:t>
      </w:r>
      <w:r>
        <w:t xml:space="preserve">does not shout commands nor display overt aggression; instead, they project an aura of calm authority that demands compliance through social expectation rather than fear.</w:t>
      </w:r>
    </w:p>
    <w:p>
      <w:pPr>
        <w:pStyle w:val="BodyText"/>
      </w:pPr>
      <w:r>
        <w:t xml:space="preserve">This reflection must first address the procedural precision required in</w:t>
      </w:r>
      <w:r>
        <w:t xml:space="preserve"> </w:t>
      </w:r>
      <w:r>
        <w:rPr>
          <w:bCs/>
          <w:b/>
        </w:rPr>
        <w:t xml:space="preserve">Japan Tokyo</w:t>
      </w:r>
      <w:r>
        <w:t xml:space="preserve">. The customs regulations here are stringent, reflecting a society that places high value on order and predictability. For the traveler, this can manifest as anxiety over undeclared items, tobacco limits, or currency thresholds. The</w:t>
      </w:r>
      <w:r>
        <w:t xml:space="preserve"> </w:t>
      </w:r>
      <w:r>
        <w:rPr>
          <w:bCs/>
          <w:b/>
        </w:rPr>
        <w:t xml:space="preserve">Customs Officer</w:t>
      </w:r>
      <w:r>
        <w:t xml:space="preserve"> </w:t>
      </w:r>
      <w:r>
        <w:t xml:space="preserve">serves as the human interface of these laws. I have observed how these officers manage queues with an efficiency that borders on artistry. They process passengers quickly yet thoroughly, their eyes scanning documents with practiced ease while maintaining a polite demeanor. This duality is crucial: they are enforcing strict rules while preserving the guest’s dignity. In</w:t>
      </w:r>
      <w:r>
        <w:t xml:space="preserve"> </w:t>
      </w:r>
      <w:r>
        <w:rPr>
          <w:bCs/>
          <w:b/>
        </w:rPr>
        <w:t xml:space="preserve">Japan Tokyo</w:t>
      </w:r>
      <w:r>
        <w:t xml:space="preserve">, losing face is a significant social transgression, and the</w:t>
      </w:r>
      <w:r>
        <w:t xml:space="preserve"> </w:t>
      </w:r>
      <w:r>
        <w:rPr>
          <w:bCs/>
          <w:b/>
        </w:rPr>
        <w:t xml:space="preserve">Customs Officer</w:t>
      </w:r>
      <w:r>
        <w:t xml:space="preserve"> </w:t>
      </w:r>
      <w:r>
        <w:t xml:space="preserve">is trained to avoid causing embarrassment unless absolutely necessary for security reasons.</w:t>
      </w:r>
    </w:p>
    <w:p>
      <w:pPr>
        <w:pStyle w:val="BodyText"/>
      </w:pPr>
      <w:r>
        <w:t xml:space="preserve">Furthermore, the role of the</w:t>
      </w:r>
      <w:r>
        <w:t xml:space="preserve"> </w:t>
      </w:r>
      <w:r>
        <w:rPr>
          <w:bCs/>
          <w:b/>
        </w:rPr>
        <w:t xml:space="preserve">Customs Officer</w:t>
      </w:r>
      <w:r>
        <w:t xml:space="preserve"> </w:t>
      </w:r>
      <w:r>
        <w:t xml:space="preserve">in</w:t>
      </w:r>
      <w:r>
        <w:t xml:space="preserve"> </w:t>
      </w:r>
      <w:r>
        <w:rPr>
          <w:bCs/>
          <w:b/>
        </w:rPr>
        <w:t xml:space="preserve">Japan Tokyo</w:t>
      </w:r>
      <w:r>
        <w:t xml:space="preserve"> </w:t>
      </w:r>
      <w:r>
        <w:t xml:space="preserve">extends into the realm of cultural preservation. Japan has strict laws regarding agricultural products, meat, and plants to protect its unique ecosystem. These are not just bureaucratic hurdles; they are vital defenses against pests and diseases that could devastate local agriculture. When a</w:t>
      </w:r>
      <w:r>
        <w:t xml:space="preserve"> </w:t>
      </w:r>
      <w:r>
        <w:rPr>
          <w:bCs/>
          <w:b/>
        </w:rPr>
        <w:t xml:space="preserve">Customs Officer</w:t>
      </w:r>
      <w:r>
        <w:t xml:space="preserve"> </w:t>
      </w:r>
      <w:r>
        <w:t xml:space="preserve">confiscates an apple from a traveler’s bag or questions the origin of cheese, they are acting as guardians of the land itself. This aspect of their duty often surprises tourists who view food as merely consumable rather than biological material carrying risk. The officer’s explanation, though brief, carries the weight of national environmental policy. In this context, the</w:t>
      </w:r>
      <w:r>
        <w:t xml:space="preserve"> </w:t>
      </w:r>
      <w:r>
        <w:rPr>
          <w:bCs/>
          <w:b/>
        </w:rPr>
        <w:t xml:space="preserve">Customs Officer</w:t>
      </w:r>
      <w:r>
        <w:t xml:space="preserve"> </w:t>
      </w:r>
      <w:r>
        <w:t xml:space="preserve">is an educator, subtly reinforcing the importance of collective responsibility over individual convenience.</w:t>
      </w:r>
    </w:p>
    <w:p>
      <w:pPr>
        <w:pStyle w:val="BodyText"/>
      </w:pPr>
      <w:r>
        <w:t xml:space="preserve">The linguistic aspect of being a</w:t>
      </w:r>
      <w:r>
        <w:t xml:space="preserve"> </w:t>
      </w:r>
      <w:r>
        <w:rPr>
          <w:bCs/>
          <w:b/>
        </w:rPr>
        <w:t xml:space="preserve">Customs Officer</w:t>
      </w:r>
      <w:r>
        <w:t xml:space="preserve"> </w:t>
      </w:r>
      <w:r>
        <w:t xml:space="preserve">in international hubs like those serving</w:t>
      </w:r>
      <w:r>
        <w:t xml:space="preserve"> </w:t>
      </w:r>
      <w:r>
        <w:rPr>
          <w:bCs/>
          <w:b/>
        </w:rPr>
        <w:t xml:space="preserve">Japan Tokyo</w:t>
      </w:r>
      <w:r>
        <w:t xml:space="preserve"> </w:t>
      </w:r>
      <w:r>
        <w:t xml:space="preserve">cannot be overstated. While many officers speak English or other major languages, the language barrier remains a significant challenge for both parties. A misinterpretation can lead to unnecessary delays or confiscations. Therefore, communication skills are as vital as legal knowledge. The ability to read body language and tone becomes essential when words fail. I reflect on how often non-verbal cues dictate the flow of inspection in</w:t>
      </w:r>
      <w:r>
        <w:t xml:space="preserve"> </w:t>
      </w:r>
      <w:r>
        <w:rPr>
          <w:bCs/>
          <w:b/>
        </w:rPr>
        <w:t xml:space="preserve">Japan Tokyo</w:t>
      </w:r>
      <w:r>
        <w:t xml:space="preserve">. A slight bow from the traveler is often met with a nod from the officer, signaling mutual understanding without need for complex dialogue. This unspoken communication is a testament to the high-context nature of Japanese culture, where much is left unsaid yet deeply understood.</w:t>
      </w:r>
    </w:p>
    <w:p>
      <w:pPr>
        <w:pStyle w:val="BodyText"/>
      </w:pPr>
      <w:r>
        <w:t xml:space="preserve">Moreover, there is an emotional labor component to being a</w:t>
      </w:r>
      <w:r>
        <w:t xml:space="preserve"> </w:t>
      </w:r>
      <w:r>
        <w:rPr>
          <w:bCs/>
          <w:b/>
        </w:rPr>
        <w:t xml:space="preserve">Customs Officer</w:t>
      </w:r>
      <w:r>
        <w:t xml:space="preserve">. They are the first face many visitors see and the last before departure. For business travelers, they represent the promise of economic opportunity; for tourists, they are the threshold of cultural immersion. The officer must remain neutral yet approachable. In</w:t>
      </w:r>
      <w:r>
        <w:t xml:space="preserve"> </w:t>
      </w:r>
      <w:r>
        <w:rPr>
          <w:bCs/>
          <w:b/>
        </w:rPr>
        <w:t xml:space="preserve">Japan Tokyo</w:t>
      </w:r>
      <w:r>
        <w:t xml:space="preserve">, where hospitality (*omotenashi*) is a national pride, even enforcement is wrapped in courtesy. However, this creates a complex dynamic: if an officer is too friendly, it may undermine authority; if too stern, it violates the cultural norm of politeness. The successful</w:t>
      </w:r>
      <w:r>
        <w:t xml:space="preserve"> </w:t>
      </w:r>
      <w:r>
        <w:rPr>
          <w:bCs/>
          <w:b/>
        </w:rPr>
        <w:t xml:space="preserve">Customs Officer</w:t>
      </w:r>
      <w:r>
        <w:t xml:space="preserve"> </w:t>
      </w:r>
      <w:r>
        <w:t xml:space="preserve">navigates this tightrope daily. They must possess the mental resilience to handle long shifts while maintaining a mask of serene professionalism.</w:t>
      </w:r>
    </w:p>
    <w:p>
      <w:pPr>
        <w:pStyle w:val="BodyText"/>
      </w:pPr>
      <w:r>
        <w:t xml:space="preserve">The technological integration in</w:t>
      </w:r>
      <w:r>
        <w:t xml:space="preserve"> </w:t>
      </w:r>
      <w:r>
        <w:rPr>
          <w:bCs/>
          <w:b/>
        </w:rPr>
        <w:t xml:space="preserve">Japan Tokyo</w:t>
      </w:r>
      <w:r>
        <w:t xml:space="preserve"> </w:t>
      </w:r>
      <w:r>
        <w:t xml:space="preserve">also reshapes the role of the</w:t>
      </w:r>
      <w:r>
        <w:t xml:space="preserve"> </w:t>
      </w:r>
      <w:r>
        <w:rPr>
          <w:bCs/>
          <w:b/>
        </w:rPr>
        <w:t xml:space="preserve">Customs Officer</w:t>
      </w:r>
      <w:r>
        <w:t xml:space="preserve">. Automated gates and scanning technologies handle low-risk travelers, allowing officers to focus on high-risk cases. This shift changes the nature of interaction from routine processing to targeted investigation. The officer is now less of a scanner and more of an analyst or investigator. They must possess heightened observational skills, detecting anomalies in behavior that machines might miss. This evolution requires continuous training and adaptation, ensuring that human intuition complements digital precision.</w:t>
      </w:r>
    </w:p>
    <w:p>
      <w:pPr>
        <w:pStyle w:val="BodyText"/>
      </w:pPr>
      <w:r>
        <w:t xml:space="preserve">Finally, this reflection concludes that the</w:t>
      </w:r>
      <w:r>
        <w:t xml:space="preserve"> </w:t>
      </w:r>
      <w:r>
        <w:rPr>
          <w:bCs/>
          <w:b/>
        </w:rPr>
        <w:t xml:space="preserve">Customs Officer</w:t>
      </w:r>
      <w:r>
        <w:t xml:space="preserve"> </w:t>
      </w:r>
      <w:r>
        <w:t xml:space="preserve">in</w:t>
      </w:r>
      <w:r>
        <w:t xml:space="preserve"> </w:t>
      </w:r>
      <w:r>
        <w:rPr>
          <w:bCs/>
          <w:b/>
        </w:rPr>
        <w:t xml:space="preserve">Japan Tokyo</w:t>
      </w:r>
      <w:r>
        <w:t xml:space="preserve"> </w:t>
      </w:r>
      <w:r>
        <w:t xml:space="preserve">is a symbol of the nation’s dual identity: welcoming to the world yet fiercely protective of its internal order. They are not merely enforcers of law but curators of national integrity. Their work ensures that</w:t>
      </w:r>
      <w:r>
        <w:t xml:space="preserve"> </w:t>
      </w:r>
      <w:r>
        <w:rPr>
          <w:bCs/>
          <w:b/>
        </w:rPr>
        <w:t xml:space="preserve">Japan Tokyo</w:t>
      </w:r>
      <w:r>
        <w:t xml:space="preserve"> </w:t>
      </w:r>
      <w:r>
        <w:t xml:space="preserve">remains safe, clean, and harmonious while facilitating global exchange. For any individual reflecting on this profession, it is clear that the role demands a unique blend of legal expertise, cultural sensitivity, linguistic ability, and emotional intelligence.</w:t>
      </w:r>
    </w:p>
    <w:p>
      <w:pPr>
        <w:pStyle w:val="BodyText"/>
      </w:pPr>
      <w:r>
        <w:t xml:space="preserve">In summary, the experience of interacting with</w:t>
      </w:r>
      <w:r>
        <w:t xml:space="preserve"> </w:t>
      </w:r>
      <w:r>
        <w:rPr>
          <w:bCs/>
          <w:b/>
        </w:rPr>
        <w:t xml:space="preserve">Customs Officers</w:t>
      </w:r>
      <w:r>
        <w:t xml:space="preserve"> </w:t>
      </w:r>
      <w:r>
        <w:t xml:space="preserve">in</w:t>
      </w:r>
      <w:r>
        <w:t xml:space="preserve"> </w:t>
      </w:r>
      <w:r>
        <w:rPr>
          <w:bCs/>
          <w:b/>
        </w:rPr>
        <w:t xml:space="preserve">Japan Tokyo</w:t>
      </w:r>
      <w:r>
        <w:t xml:space="preserve"> </w:t>
      </w:r>
      <w:r>
        <w:t xml:space="preserve">offers profound insights into Japanese society. It reveals a culture where rules are respected not out of fear but out of a shared commitment to social harmony. The officer stands as the guardian of this harmony, ensuring that the borders between nations remain porous enough for connection yet secure enough for safety. To understand this role is to understand the delicate balance that defines modern Japan: a nation that looks outward with curiosity while holding fast to its internal values.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2026-07-30T03:59:25Z</dcterms:created>
  <dcterms:modified xsi:type="dcterms:W3CDTF">2026-07-30T03:59:25Z</dcterms:modified>
</cp:coreProperties>
</file>

<file path=docProps/custom.xml><?xml version="1.0" encoding="utf-8"?>
<Properties xmlns="http://schemas.openxmlformats.org/officeDocument/2006/custom-properties" xmlns:vt="http://schemas.openxmlformats.org/officeDocument/2006/docPropsVTypes"/>
</file>