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Islamabad,</w:t>
      </w:r>
      <w:r>
        <w:t xml:space="preserve"> </w:t>
      </w:r>
      <w:r>
        <w:t xml:space="preserve">Pakistan</w:t>
      </w:r>
    </w:p>
    <w:bookmarkStart w:id="26" w:name="Xcc6cf24040788b3ddbe03800b6e2d6d48eec649"/>
    <w:p>
      <w:pPr>
        <w:pStyle w:val="Heading1"/>
      </w:pPr>
      <w:r>
        <w:t xml:space="preserve">The Sentinel of Sovereignty: A Reflection on the Role of the Customs Officer in Islamabad, Pakistan</w:t>
      </w:r>
    </w:p>
    <w:p>
      <w:pPr>
        <w:pStyle w:val="FirstParagraph"/>
      </w:pPr>
      <w:r>
        <w:rPr>
          <w:bCs/>
          <w:b/>
        </w:rPr>
        <w:t xml:space="preserve">Date:</w:t>
      </w:r>
      <w:r>
        <w:t xml:space="preserve"> </w:t>
      </w:r>
      <w:r>
        <w:t xml:space="preserve">October 26, 2023</w:t>
      </w:r>
      <w:r>
        <w:br/>
      </w:r>
      <w:r>
        <w:rPr>
          <w:bCs/>
          <w:b/>
        </w:rPr>
        <w:t xml:space="preserve">Subject:</w:t>
      </w:r>
      <w:r>
        <w:t xml:space="preserve">: Professional Reflection on Border Security and Trade Facilitation</w:t>
      </w:r>
    </w:p>
    <w:bookmarkStart w:id="20" w:name="Xb30446729ac992372f0ec56c1310f63173d8b29"/>
    <w:p>
      <w:pPr>
        <w:pStyle w:val="Heading2"/>
      </w:pPr>
      <w:r>
        <w:t xml:space="preserve">I. Introduction: The Gateway to the Capital</w:t>
      </w:r>
    </w:p>
    <w:p>
      <w:pPr>
        <w:pStyle w:val="FirstParagraph"/>
      </w:pPr>
      <w:r>
        <w:t xml:space="preserve">In the intricate tapestry of national security and economic prosperity, few roles are as pivotal or as misunderstood as that of the</w:t>
      </w:r>
      <w:r>
        <w:t xml:space="preserve"> </w:t>
      </w:r>
      <w:r>
        <w:t xml:space="preserve">Customs Officer</w:t>
      </w:r>
      <w:r>
        <w:t xml:space="preserve">. To view this profession merely as a gatekeeping mechanism for revenue collection is to overlook its profound strategic importance. In the context of</w:t>
      </w:r>
      <w:r>
        <w:t xml:space="preserve"> </w:t>
      </w:r>
      <w:r>
        <w:rPr>
          <w:bCs/>
          <w:b/>
        </w:rPr>
        <w:t xml:space="preserve">Pakistan Islamabad</w:t>
      </w:r>
      <w:r>
        <w:t xml:space="preserve">, the capital city and political heart of the nation, these officers serve not just as regulators, but as guardians of national sovereignty, protectors of public health, and facilitators of international trade. This reflection paper explores the multifaceted responsibilities inherent in this role within a jurisdiction that is both a diplomatic hub and a logistical choke point.</w:t>
      </w:r>
    </w:p>
    <w:p>
      <w:pPr>
        <w:pStyle w:val="BodyText"/>
      </w:pPr>
      <w:r>
        <w:rPr>
          <w:bCs/>
          <w:b/>
        </w:rPr>
        <w:t xml:space="preserve">Pakistan Islamabad</w:t>
      </w:r>
      <w:r>
        <w:t xml:space="preserve"> </w:t>
      </w:r>
      <w:r>
        <w:t xml:space="preserve">is unique among Pakistani cities. It is not merely an economic center but the nerve center of foreign policy and governance. Consequently, the Customs Office located here faces distinct pressures compared to those in major commercial hubs like Karachi or Lahore. The reflection begins by acknowledging that being a</w:t>
      </w:r>
      <w:r>
        <w:t xml:space="preserve"> </w:t>
      </w:r>
      <w:r>
        <w:t xml:space="preserve">Customs Officer</w:t>
      </w:r>
      <w:r>
        <w:t xml:space="preserve"> </w:t>
      </w:r>
      <w:r>
        <w:t xml:space="preserve">in this specific geographic and political context requires a blend of legal expertise, diplomatic sensitivity, and unwavering integrity.</w:t>
      </w:r>
    </w:p>
    <w:bookmarkEnd w:id="20"/>
    <w:bookmarkStart w:id="21" w:name="Xb086cb0c56d351d7a71a7012f66cd32deb79488"/>
    <w:p>
      <w:pPr>
        <w:pStyle w:val="Heading2"/>
      </w:pPr>
      <w:r>
        <w:t xml:space="preserve">II. The Dual Mandate: Security versus Facilitation</w:t>
      </w:r>
    </w:p>
    <w:p>
      <w:pPr>
        <w:pStyle w:val="FirstParagraph"/>
      </w:pPr>
      <w:r>
        <w:t xml:space="preserve">The core challenge faced by every</w:t>
      </w:r>
      <w:r>
        <w:t xml:space="preserve"> </w:t>
      </w:r>
      <w:r>
        <w:t xml:space="preserve">Customs Officer</w:t>
      </w:r>
      <w:r>
        <w:t xml:space="preserve"> </w:t>
      </w:r>
      <w:r>
        <w:t xml:space="preserve">is balancing two seemingly contradictory mandates: stringent security enforcement and the facilitation of legitimate trade. In Islamabad, where government officials, diplomats, and high-profile business executives frequently traverse international borders or utilize air freight via the nearby Benazir Bhutto International Airport (though technically in Karachi, many clearance processes are coordinated centrally), the efficiency of customs procedures directly impacts national image.</w:t>
      </w:r>
    </w:p>
    <w:p>
      <w:pPr>
        <w:pStyle w:val="BodyText"/>
      </w:pPr>
      <w:r>
        <w:t xml:space="preserve">When reflecting on the daily operations of a</w:t>
      </w:r>
      <w:r>
        <w:t xml:space="preserve"> </w:t>
      </w:r>
      <w:r>
        <w:t xml:space="preserve">Customs Officer</w:t>
      </w:r>
      <w:r>
        <w:t xml:space="preserve"> </w:t>
      </w:r>
      <w:r>
        <w:t xml:space="preserve">in this region, one must consider the high stakes involved. A delay caused by excessive bureaucracy can hinder diplomatic communications or business ventures, while a lapse in security can compromise national safety. The officer must possess the analytical skills to assess risk accurately, distinguishing between low-risk legitimate traders and potential threats smuggling contraband. This requires continuous training and an adaptability that changes with the evolving global threat landscape.</w:t>
      </w:r>
    </w:p>
    <w:bookmarkEnd w:id="21"/>
    <w:bookmarkStart w:id="22" w:name="iii.-integrity-as-the-cornerstone"/>
    <w:p>
      <w:pPr>
        <w:pStyle w:val="Heading2"/>
      </w:pPr>
      <w:r>
        <w:t xml:space="preserve">III. Integrity as the Cornerstone</w:t>
      </w:r>
    </w:p>
    <w:p>
      <w:pPr>
        <w:pStyle w:val="FirstParagraph"/>
      </w:pPr>
      <w:r>
        <w:t xml:space="preserve">No discussion on the role of a</w:t>
      </w:r>
      <w:r>
        <w:t xml:space="preserve"> </w:t>
      </w:r>
      <w:r>
        <w:t xml:space="preserve">Customs Officer</w:t>
      </w:r>
      <w:r>
        <w:t xml:space="preserve"> </w:t>
      </w:r>
      <w:r>
        <w:t xml:space="preserve">is complete without addressing integrity. In any nation, customs officials are susceptible to corruption due to their power over valuable goods and financial transactions. However, in</w:t>
      </w:r>
      <w:r>
        <w:t xml:space="preserve"> </w:t>
      </w:r>
      <w:r>
        <w:rPr>
          <w:bCs/>
          <w:b/>
        </w:rPr>
        <w:t xml:space="preserve">Pakistan Islamabad</w:t>
      </w:r>
      <w:r>
        <w:t xml:space="preserve">, where transparency is increasingly demanded by international partners and local civil society, the expectation for ethical conduct is higher than ever.</w:t>
      </w:r>
    </w:p>
    <w:p>
      <w:pPr>
        <w:pStyle w:val="BodyText"/>
      </w:pPr>
      <w:r>
        <w:t xml:space="preserve">The reflection here turns inward: how does an individual maintain moral fortitude when faced with bribery or pressure from influential networks? The identity of a</w:t>
      </w:r>
      <w:r>
        <w:t xml:space="preserve"> </w:t>
      </w:r>
      <w:r>
        <w:t xml:space="preserve">Customs Officer</w:t>
      </w:r>
      <w:r>
        <w:t xml:space="preserve"> </w:t>
      </w:r>
      <w:r>
        <w:t xml:space="preserve">becomes intertwined with public trust. Every inspection, every classification of goods, and every valuation performed is a testament to the officer’s character. For those serving in</w:t>
      </w:r>
      <w:r>
        <w:t xml:space="preserve"> </w:t>
      </w:r>
      <w:r>
        <w:rPr>
          <w:bCs/>
          <w:b/>
        </w:rPr>
        <w:t xml:space="preserve">Pakistan Islamabad</w:t>
      </w:r>
      <w:r>
        <w:t xml:space="preserve">, this integrity serves as a shield for the nation’s reputation on the global stage. It signals to international partners that Pakistan adheres to global standards and values rule of law.</w:t>
      </w:r>
    </w:p>
    <w:bookmarkEnd w:id="22"/>
    <w:bookmarkStart w:id="23" w:name="Xad213d8c0bef8cbef674a8ec5bf5ea0da06f9da"/>
    <w:p>
      <w:pPr>
        <w:pStyle w:val="Heading2"/>
      </w:pPr>
      <w:r>
        <w:t xml:space="preserve">IV. Cultural Diplomacy and Public Interaction</w:t>
      </w:r>
    </w:p>
    <w:p>
      <w:pPr>
        <w:pStyle w:val="FirstParagraph"/>
      </w:pPr>
      <w:r>
        <w:t xml:space="preserve">Beyond documents and declarations, the role of a</w:t>
      </w:r>
      <w:r>
        <w:t xml:space="preserve"> </w:t>
      </w:r>
      <w:r>
        <w:t xml:space="preserve">Customs Officer</w:t>
      </w:r>
      <w:r>
        <w:t xml:space="preserve"> </w:t>
      </w:r>
      <w:r>
        <w:t xml:space="preserve">is deeply human. They interact with people from diverse cultural backgrounds, representing every corner of the globe who enter or exit through national checkpoints linked to the capital. In</w:t>
      </w:r>
      <w:r>
        <w:t xml:space="preserve"> </w:t>
      </w:r>
      <w:r>
        <w:rPr>
          <w:bCs/>
          <w:b/>
        </w:rPr>
        <w:t xml:space="preserve">Pakistan Islamabad</w:t>
      </w:r>
      <w:r>
        <w:t xml:space="preserve">, this interaction often carries a diplomatic weight.</w:t>
      </w:r>
    </w:p>
    <w:p>
      <w:pPr>
        <w:pStyle w:val="BodyText"/>
      </w:pPr>
      <w:r>
        <w:t xml:space="preserve">A</w:t>
      </w:r>
      <w:r>
        <w:t xml:space="preserve"> </w:t>
      </w:r>
      <w:r>
        <w:t xml:space="preserve">Customs Officer</w:t>
      </w:r>
      <w:r>
        <w:t xml:space="preserve"> </w:t>
      </w:r>
      <w:r>
        <w:t xml:space="preserve">is often the first and last official face of Pakistan for visitors, diplomats, and expatriates. Their demeanor reflects the hospitality and professionalism of the state. Reflections on past interactions reveal that patience, clear communication, and cultural sensitivity are just as important as legal knowledge. Misunderstandings can escalate quickly if handled poorly; thus, emotional intelligence is a critical skill set for modern customs professionals.</w:t>
      </w:r>
    </w:p>
    <w:bookmarkEnd w:id="23"/>
    <w:bookmarkStart w:id="24" w:name="v.-adapting-to-technological-evolution"/>
    <w:p>
      <w:pPr>
        <w:pStyle w:val="Heading2"/>
      </w:pPr>
      <w:r>
        <w:t xml:space="preserve">V. Adapting to Technological Evolution</w:t>
      </w:r>
    </w:p>
    <w:p>
      <w:pPr>
        <w:pStyle w:val="FirstParagraph"/>
      </w:pPr>
      <w:r>
        <w:t xml:space="preserve">The landscape of customs administration is undergoing a radical transformation through digitization. Non-intrusive inspection (NII) technologies, AI-driven risk assessment, and automated clearance systems are reshaping the workflow of the</w:t>
      </w:r>
      <w:r>
        <w:t xml:space="preserve"> </w:t>
      </w:r>
      <w:r>
        <w:t xml:space="preserve">Customs Officer</w:t>
      </w:r>
      <w:r>
        <w:t xml:space="preserve">. In</w:t>
      </w:r>
      <w:r>
        <w:t xml:space="preserve"> </w:t>
      </w:r>
      <w:r>
        <w:rPr>
          <w:bCs/>
          <w:b/>
        </w:rPr>
        <w:t xml:space="preserve">Pakistan Islamabad</w:t>
      </w:r>
      <w:r>
        <w:t xml:space="preserve">, where administrative reforms are actively pursued to ease doing business, these officers must evolve from manual inspectors to data analysts.</w:t>
      </w:r>
    </w:p>
    <w:p>
      <w:pPr>
        <w:pStyle w:val="BodyText"/>
      </w:pPr>
      <w:r>
        <w:t xml:space="preserve">This shift requires a commitment to lifelong learning. The traditional image of the customs officer relying solely on physical searches is becoming obsolete. Today’s officer in Islamabad must interpret complex data sets, understand international trade agreements like GATT and WTO regulations, and utilize sophisticated software tools. This technological adaptation ensures that resources are focused on high-risk items rather than wasting time on low-risk consignments.</w:t>
      </w:r>
    </w:p>
    <w:bookmarkEnd w:id="24"/>
    <w:bookmarkStart w:id="25" w:name="Xebe2e060bf49effd5781580eaf5325ddf7c5f0d"/>
    <w:p>
      <w:pPr>
        <w:pStyle w:val="Heading2"/>
      </w:pPr>
      <w:r>
        <w:t xml:space="preserve">VI. Conclusion: Upholding the National Interest</w:t>
      </w:r>
    </w:p>
    <w:p>
      <w:pPr>
        <w:pStyle w:val="FirstParagraph"/>
      </w:pPr>
      <w:r>
        <w:t xml:space="preserve">In conclusion, the position of a</w:t>
      </w:r>
      <w:r>
        <w:t xml:space="preserve"> </w:t>
      </w:r>
      <w:r>
        <w:t xml:space="preserve">Customs Officer</w:t>
      </w:r>
      <w:r>
        <w:t xml:space="preserve"> </w:t>
      </w:r>
      <w:r>
        <w:t xml:space="preserve">in</w:t>
      </w:r>
      <w:r>
        <w:t xml:space="preserve"> </w:t>
      </w:r>
      <w:r>
        <w:rPr>
          <w:bCs/>
          <w:b/>
        </w:rPr>
        <w:t xml:space="preserve">Pakistan Islamabad</w:t>
      </w:r>
      <w:r>
        <w:t xml:space="preserve"> </w:t>
      </w:r>
      <w:r>
        <w:t xml:space="preserve">is far more than an administrative job; it is a vocation that demands high ethical standards, intellectual agility, and emotional resilience. These officers stand at the intersection of security and commerce, protecting the nation while enabling its economic integration with the world.</w:t>
      </w:r>
    </w:p>
    <w:p>
      <w:pPr>
        <w:pStyle w:val="BodyText"/>
      </w:pPr>
      <w:r>
        <w:t xml:space="preserve">Reflecting on this role highlights the necessity for continued support in training, technology upgrade, and welfare for these professionals. By empowering</w:t>
      </w:r>
      <w:r>
        <w:t xml:space="preserve"> </w:t>
      </w:r>
      <w:r>
        <w:t xml:space="preserve">Customs Officers</w:t>
      </w:r>
      <w:r>
        <w:t xml:space="preserve">, Pakistan invests in its own security and economic stability. As we look to the future, the dedication of these individuals will remain crucial in ensuring that Islamabad continues to function effectively as a secure, transparent, and efficient gateway for all who pass through it.</w:t>
      </w:r>
    </w:p>
    <w:p>
      <w:pPr>
        <w:pStyle w:val="BodyText"/>
      </w:pPr>
      <w:r>
        <w:rPr>
          <w:iCs/>
          <w:i/>
        </w:rPr>
        <w:t xml:space="preserve">This reflection serves as an acknowledgment of the silent guardians who ensure that while borders may be open for trade, they remain closed to threats.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Customs Officer in Islamabad, Pakistan</dc:title>
  <dc:creator/>
  <dc:language>en</dc:language>
  <cp:keywords/>
  <dcterms:created xsi:type="dcterms:W3CDTF">2026-07-29T13:44:16Z</dcterms:created>
  <dcterms:modified xsi:type="dcterms:W3CDTF">2026-07-29T13:44:16Z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