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c44899c9583f74da72396e46b79c6b098c40f08"/>
    <w:p>
      <w:pPr>
        <w:pStyle w:val="Heading1"/>
      </w:pPr>
      <w:r>
        <w:t xml:space="preserve">The Gatekeepers of the Mother City</w:t>
      </w:r>
      <w:r>
        <w:br/>
      </w:r>
      <w:r>
        <w:t xml:space="preserve">A Reflection on Being a Customs Officer in South Africa, Cape Town</w:t>
      </w:r>
    </w:p>
    <w:p>
      <w:pPr>
        <w:pStyle w:val="FirstParagraph"/>
      </w:pPr>
      <w:r>
        <w:t xml:space="preserve">To assume the uniform of a Customs Officer is to accept a role that extends far beyond the mere inspection of luggage or the stamping of documents. It is to become a pivotal figure in the economic, social, and security fabric of our nation. In</w:t>
      </w:r>
      <w:r>
        <w:t xml:space="preserve"> </w:t>
      </w:r>
      <w:r>
        <w:rPr>
          <w:bCs/>
          <w:b/>
        </w:rPr>
        <w:t xml:space="preserve">South Africa Cape Town</w:t>
      </w:r>
      <w:r>
        <w:t xml:space="preserve">, this responsibility carries unique weight due to the city’s distinct geographical position, its vibrant tourism industry, and its complex history as a point of entry for both global trade and historical migration. This reflection seeks to explore the multifaceted nature of duty, integrity, and human connection that defines the experience of serving as a Customs Officer in this dynamic environment.</w:t>
      </w:r>
    </w:p>
    <w:bookmarkStart w:id="20" w:name="the-strategic-importance-of-cape-town"/>
    <w:p>
      <w:pPr>
        <w:pStyle w:val="Heading2"/>
      </w:pPr>
      <w:r>
        <w:t xml:space="preserve">The Strategic Importance of Cape Town</w:t>
      </w:r>
    </w:p>
    <w:p>
      <w:pPr>
        <w:pStyle w:val="FirstParagraph"/>
      </w:pPr>
      <w:r>
        <w:t xml:space="preserve">Cape Town is not merely a tourist destination; it is one of the busiest ports and airports in Africa. The arrival hall at Cape Town International Airport and the container terminals at the Port of Cape Town serve as critical gateways to Southern Africa. As a Customs Officer, one operates within this strategic nexus. Every passenger arriving from international destinations represents not just an individual traveler, but a potential link in a complex chain of commerce and security. The reflection on duty begins with understanding that our borders are porous lines on a map that have profound real-world implications for the economy of</w:t>
      </w:r>
      <w:r>
        <w:t xml:space="preserve"> </w:t>
      </w:r>
      <w:r>
        <w:rPr>
          <w:bCs/>
          <w:b/>
        </w:rPr>
        <w:t xml:space="preserve">South Africa Cape Town</w:t>
      </w:r>
      <w:r>
        <w:t xml:space="preserve">. When we facilitate legitimate trade or welcome tourists, we are actively contributing to the prosperity of the Western Cape province and, by extension, the national GDP. Conversely, when we intercept illicit goods—be it rhino horn trafficking funds through financial instruments or unregulated pharmaceuticals—we protect public health and biodiversity.</w:t>
      </w:r>
    </w:p>
    <w:bookmarkEnd w:id="20"/>
    <w:bookmarkStart w:id="21" w:name="X812433864aa91a6a1eeed332713e8470d243a65"/>
    <w:p>
      <w:pPr>
        <w:pStyle w:val="Heading2"/>
      </w:pPr>
      <w:r>
        <w:t xml:space="preserve">The Balance Between Security and Hospitality</w:t>
      </w:r>
    </w:p>
    <w:p>
      <w:pPr>
        <w:pStyle w:val="FirstParagraph"/>
      </w:pPr>
      <w:r>
        <w:t xml:space="preserve">A central theme in my reflection as a Customs Officer is the delicate balancing act between rigorous security enforcement and warm hospitality. Cape Town is known worldwide for its welcoming spirit, yet it faces significant security challenges. The role requires a mental agility that allows an officer to switch from being a guardian of national sovereignty to an ambassador of South African tourism within seconds. I have learned that the demeanor displayed at the border control checkpoint sets the tone for a visitor’s entire perception of</w:t>
      </w:r>
      <w:r>
        <w:t xml:space="preserve"> </w:t>
      </w:r>
      <w:r>
        <w:rPr>
          <w:bCs/>
          <w:b/>
        </w:rPr>
        <w:t xml:space="preserve">South Africa Cape Town</w:t>
      </w:r>
      <w:r>
        <w:t xml:space="preserve">. A rude or overly aggressive interaction can deter future economic activity, while a professional, efficient, and friendly inspection can leave a lasting positive impression.</w:t>
      </w:r>
    </w:p>
    <w:p>
      <w:pPr>
        <w:pStyle w:val="BodyText"/>
      </w:pPr>
      <w:r>
        <w:t xml:space="preserve">This balance is particularly challenging because it requires reading human behavior. As an officer, I am trained to observe micro-expressions and behavioral cues that might indicate undeclared goods or fraudulent documentation. However, this vigilance must never devolve into profiling based on ethnicity or nationality, which would contradict the democratic values of the post-apartheid era. Instead, it demands a focus on objective indicators and risk-based assessments. This ethical dimension is crucial; we are not just enforcing laws; we are upholding the moral compass of a nation that has worked hard to redefine its identity on the global stage.</w:t>
      </w:r>
    </w:p>
    <w:bookmarkEnd w:id="21"/>
    <w:bookmarkStart w:id="22" w:name="X6af064806188ffd4b441b243d8bf0993be4a5e5"/>
    <w:p>
      <w:pPr>
        <w:pStyle w:val="Heading2"/>
      </w:pPr>
      <w:r>
        <w:t xml:space="preserve">Combating Illicit Trade and Protecting Heritage</w:t>
      </w:r>
    </w:p>
    <w:p>
      <w:pPr>
        <w:pStyle w:val="FirstParagraph"/>
      </w:pPr>
      <w:r>
        <w:t xml:space="preserve">A specific area of intense focus for Customs Officers in this region is the protection of South Africa’s natural heritage. Cape Town serves as a hub for wildlife conservation efforts, and consequently, it is a focal point for anti-poaching initiatives. The reflection on this aspect of the job reveals the gravity of our mission against illegal wildlife trade. We are often on the front lines against sophisticated criminal syndicates that attempt to smuggle out protected species parts. Every successful interception is not just a legal victory but an ecological one, preserving the biodiversity that makes</w:t>
      </w:r>
      <w:r>
        <w:t xml:space="preserve"> </w:t>
      </w:r>
      <w:r>
        <w:rPr>
          <w:bCs/>
          <w:b/>
        </w:rPr>
        <w:t xml:space="preserve">South Africa Cape Town</w:t>
      </w:r>
      <w:r>
        <w:t xml:space="preserve"> </w:t>
      </w:r>
      <w:r>
        <w:t xml:space="preserve">so unique.</w:t>
      </w:r>
    </w:p>
    <w:p>
      <w:pPr>
        <w:pStyle w:val="BodyText"/>
      </w:pPr>
      <w:r>
        <w:t xml:space="preserve">Furthermore, we face challenges related to counterfeit goods and tobacco smuggling. These activities undermine local businesses and deprive the state of vital revenue needed for social development. Reflecting on these interactions highlights the importance of continuous professional development. The methods used by smugglers evolve rapidly, utilizing new technologies and logistical routes. Therefore, a Customs Officer must be a lifelong learner, staying updated on emerging trends in global trade regulations and criminal methodologies.</w:t>
      </w:r>
    </w:p>
    <w:bookmarkEnd w:id="22"/>
    <w:bookmarkStart w:id="23" w:name="the-human-element-stories-at-the-border"/>
    <w:p>
      <w:pPr>
        <w:pStyle w:val="Heading2"/>
      </w:pPr>
      <w:r>
        <w:t xml:space="preserve">The Human Element: Stories at the Border</w:t>
      </w:r>
    </w:p>
    <w:p>
      <w:pPr>
        <w:pStyle w:val="FirstParagraph"/>
      </w:pPr>
      <w:r>
        <w:t xml:space="preserve">Beyond statistics and seizures, the most profound aspect of being a Customs Officer is the human element. In my time serving in</w:t>
      </w:r>
      <w:r>
        <w:t xml:space="preserve"> </w:t>
      </w:r>
      <w:r>
        <w:rPr>
          <w:bCs/>
          <w:b/>
        </w:rPr>
        <w:t xml:space="preserve">South Africa Cape Town</w:t>
      </w:r>
      <w:r>
        <w:t xml:space="preserve">, I have encountered thousands of stories. There are families reunited after long separations, students returning home with dreams of contributing to their country’s growth, and elders carrying memories in suitcases that span decades. These encounters remind us that behind every declaration form is a human story.</w:t>
      </w:r>
    </w:p>
    <w:p>
      <w:pPr>
        <w:pStyle w:val="BodyText"/>
      </w:pPr>
      <w:r>
        <w:t xml:space="preserve">There are also moments of difficulty—detaining individuals involved in serious crimes or denying entry to those who pose a security threat. These instances require emotional resilience and professional detachment. One must learn to perform these duties with empathy, recognizing that the enforcement of law sometimes necessitates uncomfortable outcomes for innocent-looking individuals. This emotional labor is often overlooked but is essential for maintaining mental well-being in such a high-stakes profession.</w:t>
      </w:r>
    </w:p>
    <w:bookmarkEnd w:id="23"/>
    <w:bookmarkStart w:id="24" w:name="Xe57ac6b382fd6a98557fb327aa5f0440ae7e2f1"/>
    <w:p>
      <w:pPr>
        <w:pStyle w:val="Heading2"/>
      </w:pPr>
      <w:r>
        <w:t xml:space="preserve">Commitment to Service and National Identity</w:t>
      </w:r>
    </w:p>
    <w:p>
      <w:pPr>
        <w:pStyle w:val="FirstParagraph"/>
      </w:pPr>
      <w:r>
        <w:t xml:space="preserve">In conclusion, reflecting on my role as a Customs Officer in</w:t>
      </w:r>
      <w:r>
        <w:t xml:space="preserve"> </w:t>
      </w:r>
      <w:r>
        <w:rPr>
          <w:bCs/>
          <w:b/>
        </w:rPr>
        <w:t xml:space="preserve">South Africa Cape Town</w:t>
      </w:r>
      <w:r>
        <w:t xml:space="preserve">, I am struck by how this position encapsulates the broader journey of our nation. We are at a crossroads where tradition meets modernity, and where local identity intersects with global connectivity. The uniform I wear is not just a symbol of authority; it is a symbol of trust. The public trusts us to protect their borders while facilitating their movement and commerce.</w:t>
      </w:r>
    </w:p>
    <w:p>
      <w:pPr>
        <w:pStyle w:val="BodyText"/>
      </w:pPr>
      <w:r>
        <w:t xml:space="preserve">This reflection underscores that the effectiveness of any Customs Officer depends on integrity, competence, and empathy. As we move forward, the challenges will continue to evolve with technological advancements in trade and new security threats. However, the core mission remains unchanged: to serve</w:t>
      </w:r>
      <w:r>
        <w:t xml:space="preserve"> </w:t>
      </w:r>
      <w:r>
        <w:rPr>
          <w:bCs/>
          <w:b/>
        </w:rPr>
        <w:t xml:space="preserve">South Africa Cape Town</w:t>
      </w:r>
      <w:r>
        <w:t xml:space="preserve"> </w:t>
      </w:r>
      <w:r>
        <w:t xml:space="preserve">by ensuring that our borders are safe, open for legitimate business, and respectful of human dignity. It is a privilege to stand at this gateway, guarding the threshold of one of the world’s most beautiful and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South Africa Cape Town</dc:title>
  <dc:creator/>
  <dc:language>en</dc:language>
  <cp:keywords/>
  <dcterms:created xsi:type="dcterms:W3CDTF">2026-07-30T09:26:09Z</dcterms:created>
  <dcterms:modified xsi:type="dcterms:W3CDTF">2026-07-30T09:26:09Z</dcterms:modified>
</cp:coreProperties>
</file>

<file path=docProps/custom.xml><?xml version="1.0" encoding="utf-8"?>
<Properties xmlns="http://schemas.openxmlformats.org/officeDocument/2006/custom-properties" xmlns:vt="http://schemas.openxmlformats.org/officeDocument/2006/docPropsVTypes"/>
</file>