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top"/>
    <w:p>
      <w:pPr>
        <w:pStyle w:val="Heading1"/>
      </w:pPr>
      <w:r>
        <w:t xml:space="preserve">Reflection Paper: The Role of a Customs Officer in South Africa Johannesburg</w:t>
      </w:r>
    </w:p>
    <w:p>
      <w:r>
        <w:pict>
          <v:rect style="width:0;height:1.5pt" o:hralign="center" o:hrstd="t" o:hr="t"/>
        </w:pict>
      </w:r>
    </w:p>
    <w:bookmarkStart w:id="20" w:name="introduction"/>
    <w:p>
      <w:pPr>
        <w:pStyle w:val="Heading2"/>
      </w:pPr>
      <w:r>
        <w:t xml:space="preserve">Introduction</w:t>
      </w:r>
    </w:p>
    <w:p>
      <w:pPr>
        <w:pStyle w:val="FirstParagraph"/>
      </w:pPr>
      <w:r>
        <w:t xml:space="preserve">The intersection of commerce, security, and sovereignty is rarely more palpable than at the point of entry into a nation. For many, the role of a</w:t>
      </w:r>
      <w:r>
        <w:t xml:space="preserve"> </w:t>
      </w:r>
      <w:r>
        <w:rPr>
          <w:bCs/>
          <w:b/>
        </w:rPr>
        <w:t xml:space="preserve">Customs Officer</w:t>
      </w:r>
      <w:r>
        <w:t xml:space="preserve"> </w:t>
      </w:r>
      <w:r>
        <w:t xml:space="preserve">is perceived merely as an administrative checkpoint—a stamp here, a scan there. However, in the dynamic and complex environment of</w:t>
      </w:r>
      <w:r>
        <w:t xml:space="preserve"> </w:t>
      </w:r>
      <w:r>
        <w:rPr>
          <w:bCs/>
          <w:b/>
        </w:rPr>
        <w:t xml:space="preserve">South Africa Johannesburg</w:t>
      </w:r>
      <w:r>
        <w:t xml:space="preserve">, this perception falls drastically short of reality. This reflection paper seeks to explore the multifaceted responsibilities, challenges, and profound impacts that a</w:t>
      </w:r>
      <w:r>
        <w:t xml:space="preserve"> </w:t>
      </w:r>
      <w:r>
        <w:rPr>
          <w:bCs/>
          <w:b/>
        </w:rPr>
        <w:t xml:space="preserve">Customs Officer</w:t>
      </w:r>
      <w:r>
        <w:t xml:space="preserve"> </w:t>
      </w:r>
      <w:r>
        <w:t xml:space="preserve">faces while operating within the bustling economic hub of South Africa. It is through this lens that we understand how border control serves as the heartbeat of national security and economic integrity.</w:t>
      </w:r>
    </w:p>
    <w:bookmarkEnd w:id="20"/>
    <w:bookmarkStart w:id="21" w:name="the-geopolitical-and-economic-context"/>
    <w:p>
      <w:pPr>
        <w:pStyle w:val="Heading2"/>
      </w:pPr>
      <w:r>
        <w:t xml:space="preserve">The Geopolitical and Economic Context</w:t>
      </w:r>
    </w:p>
    <w:p>
      <w:pPr>
        <w:pStyle w:val="FirstParagraph"/>
      </w:pPr>
      <w:r>
        <w:t xml:space="preserve">To understand the weight carried by a</w:t>
      </w:r>
      <w:r>
        <w:t xml:space="preserve"> </w:t>
      </w:r>
      <w:r>
        <w:rPr>
          <w:bCs/>
          <w:b/>
        </w:rPr>
        <w:t xml:space="preserve">Customs Officer</w:t>
      </w:r>
      <w:r>
        <w:t xml:space="preserve"> </w:t>
      </w:r>
      <w:r>
        <w:t xml:space="preserve">in</w:t>
      </w:r>
      <w:r>
        <w:t xml:space="preserve"> </w:t>
      </w:r>
      <w:r>
        <w:rPr>
          <w:bCs/>
          <w:b/>
        </w:rPr>
        <w:t xml:space="preserve">South Africa Johannesburg</w:t>
      </w:r>
      <w:r>
        <w:t xml:space="preserve">, one must first appreciate the unique position of this city. As the economic engine of South Africa, Johannesburg is not merely a local metropolis; it is a continental gateway. The OR Tambo International Airport, located within its metropolitan area, handles thousands of flights and millions of passengers annually. Consequently, the</w:t>
      </w:r>
      <w:r>
        <w:t xml:space="preserve"> </w:t>
      </w:r>
      <w:r>
        <w:rPr>
          <w:bCs/>
          <w:b/>
        </w:rPr>
        <w:t xml:space="preserve">Customs Officer</w:t>
      </w:r>
      <w:r>
        <w:t xml:space="preserve"> </w:t>
      </w:r>
      <w:r>
        <w:t xml:space="preserve">stationed here acts as the primary filter for goods and individuals entering one of Africa's most vital economic zones.</w:t>
      </w:r>
    </w:p>
    <w:p>
      <w:pPr>
        <w:pStyle w:val="BodyText"/>
      </w:pPr>
      <w:r>
        <w:t xml:space="preserve">The context of</w:t>
      </w:r>
      <w:r>
        <w:t xml:space="preserve"> </w:t>
      </w:r>
      <w:r>
        <w:rPr>
          <w:bCs/>
          <w:b/>
        </w:rPr>
        <w:t xml:space="preserve">South Africa Johannesburg</w:t>
      </w:r>
      <w:r>
        <w:t xml:space="preserve"> </w:t>
      </w:r>
      <w:r>
        <w:t xml:space="preserve">is defined by rapid growth, high volume trade, and significant logistical complexity. Unlike rural border posts where traffic is sparse, the pressure in Johannesburg is relentless. The</w:t>
      </w:r>
      <w:r>
        <w:t xml:space="preserve"> </w:t>
      </w:r>
      <w:r>
        <w:rPr>
          <w:bCs/>
          <w:b/>
        </w:rPr>
        <w:t xml:space="preserve">Customs Officer</w:t>
      </w:r>
      <w:r>
        <w:t xml:space="preserve"> </w:t>
      </w:r>
      <w:r>
        <w:t xml:space="preserve">must navigate a landscape where speed and accuracy are equally critical. A delay of minutes can ripple through supply chains affecting everything from fresh produce exports to pharmaceutical imports. Therefore, the reflection begins with an acknowledgment that duty here is not just about law enforcement; it is about facilitating the smooth flow of commerce while maintaining rigorous security standards.</w:t>
      </w:r>
    </w:p>
    <w:bookmarkEnd w:id="21"/>
    <w:bookmarkStart w:id="22" w:name="security-versus-facilitation"/>
    <w:p>
      <w:pPr>
        <w:pStyle w:val="Heading2"/>
      </w:pPr>
      <w:r>
        <w:t xml:space="preserve">Security Versus Facilitation</w:t>
      </w:r>
    </w:p>
    <w:p>
      <w:pPr>
        <w:pStyle w:val="FirstParagraph"/>
      </w:pPr>
      <w:r>
        <w:t xml:space="preserve">A central tension in modern customs administration is balancing security with facilitation. In</w:t>
      </w:r>
      <w:r>
        <w:t xml:space="preserve"> </w:t>
      </w:r>
      <w:r>
        <w:rPr>
          <w:bCs/>
          <w:b/>
        </w:rPr>
        <w:t xml:space="preserve">South Africa Johannesburg</w:t>
      </w:r>
      <w:r>
        <w:t xml:space="preserve">, this balance is particularly delicate. The</w:t>
      </w:r>
      <w:r>
        <w:t xml:space="preserve"> </w:t>
      </w:r>
      <w:r>
        <w:rPr>
          <w:bCs/>
          <w:b/>
        </w:rPr>
        <w:t xml:space="preserve">Customs Officer</w:t>
      </w:r>
      <w:r>
        <w:t xml:space="preserve"> </w:t>
      </w:r>
      <w:r>
        <w:t xml:space="preserve">serves as the first line of defense against illicit activities, including drug trafficking, firearms smuggling, and the movement of endangered species. Given South Africa's status as a major transit point for global narcotics, often destined for Europe or Asia via African ports and airports, the stakes are incredibly high.</w:t>
      </w:r>
    </w:p>
    <w:p>
      <w:pPr>
        <w:pStyle w:val="BodyText"/>
      </w:pPr>
      <w:r>
        <w:t xml:space="preserve">Reflecting on this role reveals that a</w:t>
      </w:r>
      <w:r>
        <w:t xml:space="preserve"> </w:t>
      </w:r>
      <w:r>
        <w:rPr>
          <w:bCs/>
          <w:b/>
        </w:rPr>
        <w:t xml:space="preserve">Customs Officer</w:t>
      </w:r>
      <w:r>
        <w:t xml:space="preserve"> </w:t>
      </w:r>
      <w:r>
        <w:t xml:space="preserve">must possess sharp investigative instincts. They are not passive inspectors but active analysts of behavior and documentation. A seemingly innocuous declaration can hide millions in undeclared cash or prohibited substances. In the context of</w:t>
      </w:r>
      <w:r>
        <w:t xml:space="preserve"> </w:t>
      </w:r>
      <w:r>
        <w:rPr>
          <w:bCs/>
          <w:b/>
        </w:rPr>
        <w:t xml:space="preserve">South Africa Johannesburg</w:t>
      </w:r>
      <w:r>
        <w:t xml:space="preserve">, where diverse populations converge, cultural sensitivity combined with professional vigilance is required. The</w:t>
      </w:r>
      <w:r>
        <w:t xml:space="preserve"> </w:t>
      </w:r>
      <w:r>
        <w:rPr>
          <w:bCs/>
          <w:b/>
        </w:rPr>
        <w:t xml:space="preserve">Customs Officer</w:t>
      </w:r>
      <w:r>
        <w:t xml:space="preserve"> </w:t>
      </w:r>
      <w:r>
        <w:t xml:space="preserve">must discern between legitimate travel and potential threats without profiling based on ethnicity or nationality, adhering strictly to ethical guidelines while fulfilling national security mandates.</w:t>
      </w:r>
    </w:p>
    <w:bookmarkEnd w:id="22"/>
    <w:bookmarkStart w:id="23" w:name="X89a29056f8ac59cac540a6bf4a56b9c0ceee681"/>
    <w:p>
      <w:pPr>
        <w:pStyle w:val="Heading2"/>
      </w:pPr>
      <w:r>
        <w:t xml:space="preserve">Economic Integrity and Revenue Collection</w:t>
      </w:r>
    </w:p>
    <w:p>
      <w:pPr>
        <w:pStyle w:val="FirstParagraph"/>
      </w:pPr>
      <w:r>
        <w:t xml:space="preserve">Beyond security, the fiscal role of a</w:t>
      </w:r>
      <w:r>
        <w:t xml:space="preserve"> </w:t>
      </w:r>
      <w:r>
        <w:rPr>
          <w:bCs/>
          <w:b/>
        </w:rPr>
        <w:t xml:space="preserve">Customs Officer</w:t>
      </w:r>
      <w:r>
        <w:t xml:space="preserve"> </w:t>
      </w:r>
      <w:r>
        <w:t xml:space="preserve">is paramount. Customs duties and taxes constitute a significant portion of the South African government's revenue. In</w:t>
      </w:r>
      <w:r>
        <w:t xml:space="preserve"> </w:t>
      </w:r>
      <w:r>
        <w:rPr>
          <w:bCs/>
          <w:b/>
        </w:rPr>
        <w:t xml:space="preserve">South Africa Johannesburg</w:t>
      </w:r>
      <w:r>
        <w:t xml:space="preserve">, where high-value goods such as luxury items, electronics, and automobiles are frequently imported, accurate valuation and classification are crucial.</w:t>
      </w:r>
    </w:p>
    <w:p>
      <w:pPr>
        <w:pStyle w:val="BodyText"/>
      </w:pPr>
      <w:r>
        <w:t xml:space="preserve">A reflection on this aspect highlights the intellectual rigor required of the profession. A</w:t>
      </w:r>
      <w:r>
        <w:t xml:space="preserve"> </w:t>
      </w:r>
      <w:r>
        <w:rPr>
          <w:bCs/>
          <w:b/>
        </w:rPr>
        <w:t xml:space="preserve">Customs Officer</w:t>
      </w:r>
      <w:r>
        <w:t xml:space="preserve"> </w:t>
      </w:r>
      <w:r>
        <w:t xml:space="preserve">must be well-versed in international trade laws, tariff schedules, and exemption certificates. Misclassification can lead to significant revenue loss for the state or unfair competition for local industries. Therefore, every declaration processed by a</w:t>
      </w:r>
      <w:r>
        <w:t xml:space="preserve"> </w:t>
      </w:r>
      <w:r>
        <w:rPr>
          <w:bCs/>
          <w:b/>
        </w:rPr>
        <w:t xml:space="preserve">Customs Officer</w:t>
      </w:r>
      <w:r>
        <w:t xml:space="preserve"> </w:t>
      </w:r>
      <w:r>
        <w:t xml:space="preserve">in Johannesburg is an act of economic stewardship. It ensures that the national treasury receives its due share to fund public services, infrastructure, and social development programs across</w:t>
      </w:r>
      <w:r>
        <w:t xml:space="preserve"> </w:t>
      </w:r>
      <w:r>
        <w:rPr>
          <w:bCs/>
          <w:b/>
        </w:rPr>
        <w:t xml:space="preserve">South Africa</w:t>
      </w:r>
      <w:r>
        <w:t xml:space="preserve">. This fiscal responsibility transforms the role from a mere bureaucratic function into a pillar of national stability.</w:t>
      </w:r>
    </w:p>
    <w:bookmarkEnd w:id="23"/>
    <w:bookmarkStart w:id="24" w:name="humanitarian-and-regulatory-challenges"/>
    <w:p>
      <w:pPr>
        <w:pStyle w:val="Heading2"/>
      </w:pPr>
      <w:r>
        <w:t xml:space="preserve">Humanitarian and Regulatory Challenges</w:t>
      </w:r>
    </w:p>
    <w:p>
      <w:pPr>
        <w:pStyle w:val="FirstParagraph"/>
      </w:pPr>
      <w:r>
        <w:t xml:space="preserve">The role also extends to regulatory compliance and humanitarian concerns. In recent years,</w:t>
      </w:r>
      <w:r>
        <w:t xml:space="preserve"> </w:t>
      </w:r>
      <w:r>
        <w:rPr>
          <w:bCs/>
          <w:b/>
        </w:rPr>
        <w:t xml:space="preserve">South Africa Johannesburg</w:t>
      </w:r>
      <w:r>
        <w:t xml:space="preserve"> </w:t>
      </w:r>
      <w:r>
        <w:t xml:space="preserve">has seen increased scrutiny regarding the importation of medicinal cannabis, controlled substances for medical use, and other regulated goods. A</w:t>
      </w:r>
      <w:r>
        <w:t xml:space="preserve"> </w:t>
      </w:r>
      <w:r>
        <w:rPr>
          <w:bCs/>
          <w:b/>
        </w:rPr>
        <w:t xml:space="preserve">Customs Officer</w:t>
      </w:r>
      <w:r>
        <w:t xml:space="preserve"> </w:t>
      </w:r>
      <w:r>
        <w:t xml:space="preserve">must be adaptable, keeping pace with evolving legislation.</w:t>
      </w:r>
    </w:p>
    <w:p>
      <w:pPr>
        <w:pStyle w:val="BodyText"/>
      </w:pPr>
      <w:r>
        <w:t xml:space="preserve">Furthermore, there is a humanitarian dimension. The</w:t>
      </w:r>
      <w:r>
        <w:t xml:space="preserve"> </w:t>
      </w:r>
      <w:r>
        <w:rPr>
          <w:bCs/>
          <w:b/>
        </w:rPr>
        <w:t xml:space="preserve">Customs Officer</w:t>
      </w:r>
      <w:r>
        <w:t xml:space="preserve"> </w:t>
      </w:r>
      <w:r>
        <w:t xml:space="preserve">often encounters individuals fleeing conflict zones or those seeking economic opportunities elsewhere. While the primary mandate is control, there is an underlying human element to every interaction. A</w:t>
      </w:r>
      <w:r>
        <w:t xml:space="preserve"> </w:t>
      </w:r>
      <w:r>
        <w:rPr>
          <w:bCs/>
          <w:b/>
        </w:rPr>
        <w:t xml:space="preserve">Customs Officer</w:t>
      </w:r>
      <w:r>
        <w:t xml:space="preserve"> </w:t>
      </w:r>
      <w:r>
        <w:t xml:space="preserve">in</w:t>
      </w:r>
      <w:r>
        <w:t xml:space="preserve"> </w:t>
      </w:r>
      <w:r>
        <w:rPr>
          <w:bCs/>
          <w:b/>
        </w:rPr>
        <w:t xml:space="preserve">South Africa Johannesburg</w:t>
      </w:r>
      <w:r>
        <w:t xml:space="preserve"> </w:t>
      </w:r>
      <w:r>
        <w:t xml:space="preserve">must exercise discretion and compassion, ensuring that legitimate travelers are not unduly harassed while keeping illegal entrants out. This duality requires emotional intelligence and resilience.</w:t>
      </w:r>
    </w:p>
    <w:bookmarkEnd w:id="24"/>
    <w:bookmarkStart w:id="25" w:name="X4dc477173a4b5770403b8988d32851139fa796b"/>
    <w:p>
      <w:pPr>
        <w:pStyle w:val="Heading2"/>
      </w:pPr>
      <w:r>
        <w:t xml:space="preserve">Personal, Professional Growth, and Resilience</w:t>
      </w:r>
    </w:p>
    <w:p>
      <w:pPr>
        <w:pStyle w:val="FirstParagraph"/>
      </w:pPr>
      <w:r>
        <w:t xml:space="preserve">Serving as a</w:t>
      </w:r>
      <w:r>
        <w:t xml:space="preserve"> </w:t>
      </w:r>
      <w:r>
        <w:rPr>
          <w:bCs/>
          <w:b/>
        </w:rPr>
        <w:t xml:space="preserve">Customs Officer</w:t>
      </w:r>
      <w:r>
        <w:t xml:space="preserve"> </w:t>
      </w:r>
      <w:r>
        <w:t xml:space="preserve">in such a high-pressure environment fosters significant professional growth. The experience cultivates a unique set of skills: critical thinking under pressure, attention to detail, legal knowledge, and interpersonal communication. In the bustling hub of</w:t>
      </w:r>
      <w:r>
        <w:t xml:space="preserve"> </w:t>
      </w:r>
      <w:r>
        <w:rPr>
          <w:bCs/>
          <w:b/>
        </w:rPr>
        <w:t xml:space="preserve">South Africa Johannesburg</w:t>
      </w:r>
      <w:r>
        <w:t xml:space="preserve">, one learns to remain calm amidst chaos. The diversity of cargo and clientele teaches cultural competence and adaptability.</w:t>
      </w:r>
    </w:p>
    <w:p>
      <w:pPr>
        <w:pStyle w:val="BodyText"/>
      </w:pPr>
      <w:r>
        <w:t xml:space="preserve">However, this growth comes with challenges. Burnout is a risk given the repetitive nature of some tasks combined with the high-stakes environment. Integrity is constantly tested, as customs positions can be targets for corruption attempts. Therefore, ethical fortitude is perhaps the most vital attribute of a</w:t>
      </w:r>
      <w:r>
        <w:t xml:space="preserve"> </w:t>
      </w:r>
      <w:r>
        <w:rPr>
          <w:bCs/>
          <w:b/>
        </w:rPr>
        <w:t xml:space="preserve">Customs Officer</w:t>
      </w:r>
      <w:r>
        <w:t xml:space="preserve">. Reflecting on this role emphasizes that it requires not just technical competence but unwavering moral character.</w:t>
      </w:r>
    </w:p>
    <w:bookmarkEnd w:id="25"/>
    <w:bookmarkStart w:id="26" w:name="conclusion"/>
    <w:p>
      <w:pPr>
        <w:pStyle w:val="Heading2"/>
      </w:pPr>
      <w:r>
        <w:t xml:space="preserve">Conclusion</w:t>
      </w:r>
    </w:p>
    <w:p>
      <w:pPr>
        <w:pStyle w:val="FirstParagraph"/>
      </w:pPr>
      <w:r>
        <w:t xml:space="preserve">In conclusion, the position of a</w:t>
      </w:r>
      <w:r>
        <w:t xml:space="preserve"> </w:t>
      </w:r>
      <w:r>
        <w:rPr>
          <w:bCs/>
          <w:b/>
        </w:rPr>
        <w:t xml:space="preserve">Customs Officer</w:t>
      </w:r>
      <w:r>
        <w:t xml:space="preserve"> </w:t>
      </w:r>
      <w:r>
        <w:t xml:space="preserve">in</w:t>
      </w:r>
      <w:r>
        <w:t xml:space="preserve"> </w:t>
      </w:r>
      <w:r>
        <w:rPr>
          <w:bCs/>
          <w:b/>
        </w:rPr>
        <w:t xml:space="preserve">South Africa Johannesburg</w:t>
      </w:r>
      <w:r>
        <w:t xml:space="preserve"> </w:t>
      </w:r>
      <w:r>
        <w:t xml:space="preserve">is far more than a job; it is a critical function that underpins the nation's security, economic health, and regulatory order. As the gateway to one of Africa's most dynamic economies, this role demands a blend of vigilance, intelligence, compassion, and integrity. The</w:t>
      </w:r>
      <w:r>
        <w:t xml:space="preserve"> </w:t>
      </w:r>
      <w:r>
        <w:rPr>
          <w:bCs/>
          <w:b/>
        </w:rPr>
        <w:t xml:space="preserve">Customs Officer</w:t>
      </w:r>
      <w:r>
        <w:t xml:space="preserve"> </w:t>
      </w:r>
      <w:r>
        <w:t xml:space="preserve">stands at the forefront of global interaction for</w:t>
      </w:r>
      <w:r>
        <w:t xml:space="preserve"> </w:t>
      </w:r>
      <w:r>
        <w:rPr>
          <w:bCs/>
          <w:b/>
        </w:rPr>
        <w:t xml:space="preserve">South Africa Johannesburg</w:t>
      </w:r>
      <w:r>
        <w:t xml:space="preserve">, protecting borders while enabling progress. This reflection underscores that every stamp placed and every scan conducted is a deliberate act in service of the nation's broader interests. To serve in this capacity is to bear the responsibility of safeguarding South Africa’s future, one passenger and one shipment at a time.</w:t>
      </w:r>
    </w:p>
    <w:p>
      <w:r>
        <w:pict>
          <v:rect style="width:0;height:1.5pt" o:hralign="center" o:hrstd="t" o:hr="t"/>
        </w:pict>
      </w:r>
    </w:p>
    <w:p>
      <w:pPr>
        <w:pStyle w:val="FirstParagraph"/>
      </w:pPr>
      <w:hyperlink w:anchor="top">
        <w:r>
          <w:rPr>
            <w:rStyle w:val="Hyperlink"/>
          </w:rPr>
          <w:t xml:space="preserve">Back to Top</w:t>
        </w:r>
      </w:hyperlink>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South Africa Johannesburg</dc:title>
  <dc:creator/>
  <dc:language>en</dc:language>
  <cp:keywords/>
  <dcterms:created xsi:type="dcterms:W3CDTF">2026-07-29T16:26:55Z</dcterms:created>
  <dcterms:modified xsi:type="dcterms:W3CDTF">2026-07-29T16:26:55Z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