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Data</w:t>
      </w:r>
      <w:r>
        <w:t xml:space="preserve"> </w:t>
      </w:r>
      <w:r>
        <w:t xml:space="preserve">Scientist</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0" w:name="Xf4f95d8496cc583b1cbf099b29c540ac0e97a23"/>
    <w:p>
      <w:pPr>
        <w:pStyle w:val="Heading1"/>
      </w:pPr>
      <w:r>
        <w:t xml:space="preserve">A Reflection on the Role of a Data Scientist in Canada Toronto</w:t>
      </w:r>
    </w:p>
    <w:p>
      <w:pPr>
        <w:pStyle w:val="FirstParagraph"/>
      </w:pPr>
      <w:r>
        <w:t xml:space="preserve">The landscape of modern technological innovation is increasingly defined by data. In this era, where information is often described as the "new oil," the ability to extract value from raw numbers has become a critical skill set for businesses and governments alike. As I reflect on my professional aspirations and observations, I find myself deeply drawn to the role of a Data Scientist in Canada Toronto. This specific intersection of high-level technical expertise and a unique geographic location offers a compelling narrative that deserves careful consideration. It is not merely about algorithms; it is about the cultural, economic, and ethical implications of data within one of North America's most dynamic cities.</w:t>
      </w:r>
    </w:p>
    <w:p>
      <w:pPr>
        <w:pStyle w:val="BodyText"/>
      </w:pPr>
      <w:r>
        <w:t xml:space="preserve">Toronto has rapidly established itself as a burgeoning hub for artificial intelligence (AI) and machine learning (ML) research. The presence of renowned institutions such as the University of Toronto’s Vector Institute provides a fertile ground for innovation. For a Data Scientist, Toronto is not just an office location; it is an ecosystem teeming with collaborative energy. The city’s reputation as a global center for AI development creates opportunities that are rare to find elsewhere in Canada and North America. Reflecting on this, I realize that working as a Data Scientist here means being part of a vanguard community. It implies engaging with leading researchers, attending high-level seminars, and networking with peers who are shaping the future of technology.</w:t>
      </w:r>
    </w:p>
    <w:p>
      <w:pPr>
        <w:pStyle w:val="BodyText"/>
      </w:pPr>
      <w:r>
        <w:t xml:space="preserve">However, the role of a Data Scientist is multifaceted and extends far beyond technical prowess. In Canada Toronto, the emphasis on ethical data practices is particularly pronounced. Canadians generally hold a strong value system regarding privacy and individual rights. Consequently, companies operating in this region are under significant pressure to ensure that their data models respect user privacy and avoid algorithmic bias. As I contemplate my career path, I recognize that a successful Data Scientist must possess not only coding skills—such as proficiency in Python or R—but also a profound understanding of ethics and regulatory compliance. The General Data Protection Regulation (GDPR) influences global standards, but local Canadian laws add another layer of complexity. Navigating these ethical waters is crucial for maintaining public trust, which is perhaps the most valuable asset a data professional can cultivate.</w:t>
      </w:r>
    </w:p>
    <w:p>
      <w:pPr>
        <w:pStyle w:val="BodyText"/>
      </w:pPr>
      <w:r>
        <w:t xml:space="preserve">Furthermore, the diverse demographic fabric of Canada Toronto offers unique challenges and opportunities for a Data Scientist. The city is one of the most multicultural in the world. This diversity means that data sets collected in Toronto are rich and varied, reflecting complex social dynamics. For instance, predictive models used in healthcare, urban planning, or financial services must account for this diversity to be effective and fair. Reflecting on this aspect of the role makes me realize that data science is not a neutral discipline; it is deeply human-centric. A Data Scientist must ask critical questions about who the data represents and whose voices might be excluded from the analysis. This introspective approach to work ensures that technology serves all segments of society in Toronto, rather than reinforcing existing inequalities.</w:t>
      </w:r>
    </w:p>
    <w:p>
      <w:pPr>
        <w:pStyle w:val="BodyText"/>
      </w:pPr>
      <w:r>
        <w:t xml:space="preserve">Another significant aspect of being a Data Scientist in this region is the collaborative nature of projects. In Canada Toronto, interdisciplinary teams are common. A Data Scientist does not work in isolation; they collaborate with domain experts such as biologists, economists, marketers, and urban planners. This cross-pollination of ideas requires strong communication skills. One must be able to translate complex statistical findings into actionable insights for non-technical stakeholders. My reflection on this highlights the importance of storytelling with data. It is not enough to generate accurate predictions; one must also convey their significance clearly and persuasively. This ability to bridge the gap between technical detail and strategic decision-making is what distinguishes a senior Data Scientist from a junior analyst.</w:t>
      </w:r>
    </w:p>
    <w:p>
      <w:pPr>
        <w:pStyle w:val="BodyText"/>
      </w:pPr>
      <w:r>
        <w:t xml:space="preserve">Additionally, the economic landscape of Toronto plays a pivotal role in shaping the career trajectory of data professionals. The city’s robust economy, driven by finance, healthcare, and technology sectors, provides stability and growth potential. However, competition for top talent is intense. This environment demands continuous learning and adaptation. Technologies evolve rapidly; what was state-of-the-art five years ago may be obsolete today. Therefore, a Data Scientist must cultivate a mindset of lifelong learning. In Toronto’s competitive market, staying ahead requires not just formal education but also active engagement with open-source communities, online courses, and industry conferences.</w:t>
      </w:r>
    </w:p>
    <w:p>
      <w:pPr>
        <w:pStyle w:val="BodyText"/>
      </w:pPr>
      <w:r>
        <w:t xml:space="preserve">In conclusion, the prospect of working as a Data Scientist in Canada Toronto is both exciting and demanding. It requires a blend of technical expertise, ethical awareness, cultural sensitivity, and strong communication skills. The city’s vibrant AI ecosystem offers unparalleled opportunities for innovation and collaboration. However, it also comes with responsibilities towards privacy, fairness, and inclusivity. As I reflect on this path, I am reminded that data science is more than just a job; it is a responsibility to harness information for the betterment of society. Toronto provides the perfect backdrop for this endeavor—a city that values diversity, innovation, and integrity. By embracing these challenges and opportunities, I believe one can contribute meaningfully to the tech landscape while advancing their own professional growth in this dynamic metropolis.</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Data Scientist in Canada Toronto</dc:title>
  <dc:creator/>
  <dc:language>en</dc:language>
  <cp:keywords/>
  <dcterms:created xsi:type="dcterms:W3CDTF">2026-07-30T01:03:56Z</dcterms:created>
  <dcterms:modified xsi:type="dcterms:W3CDTF">2026-07-30T01:03:56Z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