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Alexandria,</w:t>
      </w:r>
      <w:r>
        <w:t xml:space="preserve"> </w:t>
      </w:r>
      <w:r>
        <w:t xml:space="preserve">Egypt</w:t>
      </w:r>
    </w:p>
    <w:bookmarkStart w:id="26" w:name="X4ae753766cb41540d4bc71dda1524aa70233f43"/>
    <w:p>
      <w:pPr>
        <w:pStyle w:val="Heading1"/>
      </w:pPr>
      <w:r>
        <w:t xml:space="preserve">The Evolving Role of the Data Scientist in Alexandria, Egypt: A Reflection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Societal Implications of Data Science in the Mediterranean Context</w:t>
      </w:r>
    </w:p>
    <w:p>
      <w:r>
        <w:pict>
          <v:rect style="width:0;height:1.5pt" o:hralign="center" o:hrstd="t" o:hr="t"/>
        </w:pict>
      </w:r>
    </w:p>
    <w:bookmarkStart w:id="20" w:name="Xffd60767cb0bf7ed08bae8972fdfef8373b17b1"/>
    <w:p>
      <w:pPr>
        <w:pStyle w:val="Heading2"/>
      </w:pPr>
      <w:r>
        <w:t xml:space="preserve">I. Introduction: The Intersection of Ancient Heritage and Digital Future</w:t>
      </w:r>
    </w:p>
    <w:p>
      <w:pPr>
        <w:pStyle w:val="FirstParagraph"/>
      </w:pPr>
      <w:r>
        <w:t xml:space="preserve">To understand the contemporary landscape of technology in Egypt, one must first acknowledge the unique duality that defines Alexandria. This city, with its roots stretching back to Hellenistic times and its identity as a historical crossroads of cultures, is currently undergoing a profound digital transformation. In this context, the role of the</w:t>
      </w:r>
      <w:r>
        <w:t xml:space="preserve"> </w:t>
      </w:r>
      <w:r>
        <w:rPr>
          <w:bCs/>
          <w:b/>
        </w:rPr>
        <w:t xml:space="preserve">Data Scientist</w:t>
      </w:r>
      <w:r>
        <w:t xml:space="preserve"> </w:t>
      </w:r>
      <w:r>
        <w:t xml:space="preserve">is not merely technical; it is sociological, economic, and cultural. This reflection paper aims to explore how the profession of data science intersects with the specific socio-economic fabric of Alexandria, Egypt. It argues that in Alexandria, being a Data Scientist requires more than proficiency in Python or machine learning algorithms; it demands a deep understanding of local context, bilingual communication skills (Arabic and English), and a commitment to solving problems that are uniquely Egyptian.</w:t>
      </w:r>
    </w:p>
    <w:bookmarkEnd w:id="20"/>
    <w:bookmarkStart w:id="21" w:name="X7309b0895b43b236f99e733c46c4438bed2cf33"/>
    <w:p>
      <w:pPr>
        <w:pStyle w:val="Heading2"/>
      </w:pPr>
      <w:r>
        <w:t xml:space="preserve">II. The Professional Identity of the Data Scientist</w:t>
      </w:r>
    </w:p>
    <w:p>
      <w:pPr>
        <w:pStyle w:val="FirstParagraph"/>
      </w:pPr>
      <w:r>
        <w:t xml:space="preserve">The title "</w:t>
      </w:r>
      <w:r>
        <w:rPr>
          <w:bCs/>
          <w:b/>
        </w:rPr>
        <w:t xml:space="preserve">Data Scientist</w:t>
      </w:r>
      <w:r>
        <w:t xml:space="preserve">" has become ubiquitous in modern tech discourse, often associated with high salaries in Silicon Valley or major European hubs. However, the reality for a Data Scientist operating within the Egyptian market is distinct. It involves bridging the gap between complex mathematical models and practical business applications. In Alexandria, this role is evolving from a purely backend technical position to a strategic advisory one.</w:t>
      </w:r>
    </w:p>
    <w:p>
      <w:pPr>
        <w:pStyle w:val="BodyText"/>
      </w:pPr>
      <w:r>
        <w:t xml:space="preserve">A Data Scientist here must navigate a landscape where data quality can be inconsistent due to fragmented digital infrastructure in smaller enterprises. Therefore, the skill set expands beyond coding to include data cleaning, engineering, and storytelling. The reflection begins with the realization that technical prowess is insufficient without contextual intelligence. For instance, building a predictive model for customer churn in an Alexandria-based e-commerce startup requires understanding local consumer behavior during Ramadan or specific regional holidays in the Mediterranean coast region, which differ significantly from Cairo or international norms.</w:t>
      </w:r>
    </w:p>
    <w:bookmarkEnd w:id="21"/>
    <w:bookmarkStart w:id="22" w:name="Xe18f124b7d8b14e06c84ee562bcec78a72ac123"/>
    <w:p>
      <w:pPr>
        <w:pStyle w:val="Heading2"/>
      </w:pPr>
      <w:r>
        <w:t xml:space="preserve">III. The Specific Context of Alexandria, Egypt</w:t>
      </w:r>
    </w:p>
    <w:p>
      <w:pPr>
        <w:pStyle w:val="FirstParagraph"/>
      </w:pPr>
      <w:r>
        <w:t xml:space="preserve">Alexandria is not just a geographical location; it is an economic engine with distinct characteristics. As Egypt’s second-largest city and its primary port, Alexandria drives significant portions of the country's trade and logistics. Consequently, the application of data science in this region has specific focal points: logistics optimization, tourism analytics, fisheries management, and urban planning.</w:t>
      </w:r>
    </w:p>
    <w:p>
      <w:pPr>
        <w:pStyle w:val="BodyText"/>
      </w:pPr>
      <w:r>
        <w:t xml:space="preserve">The term "</w:t>
      </w:r>
      <w:r>
        <w:rPr>
          <w:bCs/>
          <w:b/>
        </w:rPr>
        <w:t xml:space="preserve">Egypt Alexandria</w:t>
      </w:r>
      <w:r>
        <w:t xml:space="preserve">" evokes a image of a city balancing preservation with innovation. The Data Scientist working here must address challenges such as water management due to rising sea levels in Mediterranean coastal cities or traffic congestion in historic districts where modern infrastructure clashes with ancient layouts. These are not abstract problems; they are immediate realities that require data-driven solutions. For example, applying computer vision to monitor port activities or using time-series analysis for seasonal tourism peaks adds tangible value to the local economy.</w:t>
      </w:r>
    </w:p>
    <w:bookmarkEnd w:id="22"/>
    <w:bookmarkStart w:id="23" w:name="X6db6c6dc797439ff2ee53022845a1707c795234"/>
    <w:p>
      <w:pPr>
        <w:pStyle w:val="Heading2"/>
      </w:pPr>
      <w:r>
        <w:t xml:space="preserve">IV. Cultural and Linguistic Nuances in Data Interpretation</w:t>
      </w:r>
    </w:p>
    <w:p>
      <w:pPr>
        <w:pStyle w:val="FirstParagraph"/>
      </w:pPr>
      <w:r>
        <w:t xml:space="preserve">A critical aspect of this reflection is the linguistic dimension. In Alexandria, as in much of Egypt, data often comes from unstructured sources: social media comments in Egyptian dialect (Ammiya), customer service calls, or handwritten records digitized locally. A Data Scientist must be proficient in Natural Language Processing (NLP) techniques that handle Arabic text, specifically the Egyptian dialect which varies significantly from Modern Standard Arabic used in formal education and international tech platforms.</w:t>
      </w:r>
    </w:p>
    <w:p>
      <w:pPr>
        <w:pStyle w:val="BodyText"/>
      </w:pPr>
      <w:r>
        <w:t xml:space="preserve">This linguistic diversity means that a Data Scientist in Alexandria is effectively a cultural translator. They translate raw, messy local data into clean insights that stakeholders can understand. This requires empathy and deep community engagement. The professional must build trust with local businesses and government entities, proving that data science is not an alien concept imposed from abroad but a tool for empowerment rooted in local needs.</w:t>
      </w:r>
    </w:p>
    <w:bookmarkEnd w:id="23"/>
    <w:bookmarkStart w:id="24" w:name="v.-challenges-and-ethical-considerations"/>
    <w:p>
      <w:pPr>
        <w:pStyle w:val="Heading2"/>
      </w:pPr>
      <w:r>
        <w:t xml:space="preserve">V. Challenges and Ethical Considerations</w:t>
      </w:r>
    </w:p>
    <w:p>
      <w:pPr>
        <w:pStyle w:val="FirstParagraph"/>
      </w:pPr>
      <w:r>
        <w:t xml:space="preserve">The journey of a Data Scientist in Egypt Alexandria is fraught with challenges. Infrastructure limitations, such as intermittent internet connectivity or power fluctuations, can disrupt cloud-based data processing workflows. Furthermore, there is a shortage of specialized talent at the senior level, leading to a high demand for mentorship and knowledge transfer.</w:t>
      </w:r>
    </w:p>
    <w:p>
      <w:pPr>
        <w:pStyle w:val="BodyText"/>
      </w:pPr>
      <w:r>
        <w:t xml:space="preserve">Moreover, ethical considerations are paramount. In a close-knit society like Alexandria, privacy concerns are heightened. Data Scientists must adhere to strict ethical guidelines regarding data collection and usage, ensuring that personal information is protected while still allowing for innovative analytics. The reflection paper emphasizes that the reputation of the profession in Egypt depends heavily on the integrity of its practitioners.</w:t>
      </w:r>
    </w:p>
    <w:bookmarkEnd w:id="24"/>
    <w:bookmarkStart w:id="25" w:name="vi.-conclusion-a-call-to-action"/>
    <w:p>
      <w:pPr>
        <w:pStyle w:val="Heading2"/>
      </w:pPr>
      <w:r>
        <w:t xml:space="preserve">VI. Conclusion: A Call to Action</w:t>
      </w:r>
    </w:p>
    <w:p>
      <w:pPr>
        <w:pStyle w:val="FirstParagraph"/>
      </w:pPr>
      <w:r>
        <w:t xml:space="preserve">In conclusion, the role of a Data Scientist in Alexandria, Egypt, is multifaceted and deeply impactful. It is a profession that sits at the intersection of technology and tradition. The Data Scientist in this region must be adaptable, culturally aware, and technically rigorous. They are not just analyzing numbers; they are helping to shape the future of one of Egypt’s most historic cities.</w:t>
      </w:r>
    </w:p>
    <w:p>
      <w:pPr>
        <w:pStyle w:val="BodyText"/>
      </w:pPr>
      <w:r>
        <w:t xml:space="preserve">For aspiring professionals, this reflection serves as both a guide and an inspiration. It highlights that while global standards apply to the technical tools used (such as TensorFlow or PyTorch), the application must be localized. The success of data initiatives in Alexandria depends on understanding the unique pulse of</w:t>
      </w:r>
      <w:r>
        <w:t xml:space="preserve"> </w:t>
      </w:r>
      <w:r>
        <w:rPr>
          <w:bCs/>
          <w:b/>
        </w:rPr>
        <w:t xml:space="preserve">Egypt Alexandria</w:t>
      </w:r>
      <w:r>
        <w:t xml:space="preserve">. By embracing this dual identity—global technical excellence and local cultural relevance—the Data Scientist can drive meaningful change, contributing to economic growth and social development in a city that has always been at the forefront of civilization.</w:t>
      </w:r>
    </w:p>
    <w:p>
      <w:pPr>
        <w:pStyle w:val="BodyText"/>
      </w:pPr>
      <w:r>
        <w:t xml:space="preserve">The path forward requires collaboration between academia, industry, and government. Universities in Alexandria must tailor their curricula to include case studies relevant to the local economy. Industries must invest in data literacy among non-technical staff. Only through such holistic efforts can the full potential of data science be realized in this vibrant Egyptian hub.</w:t>
      </w:r>
    </w:p>
    <w:p>
      <w:r>
        <w:pict>
          <v:rect style="width:0;height:1.5pt" o:hralign="center" o:hrstd="t" o:hr="t"/>
        </w:pict>
      </w:r>
    </w:p>
    <w:p>
      <w:pPr>
        <w:pStyle w:val="FirstParagraph"/>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Data Scientist in Alexandria, Egypt</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