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5" w:name="X8d744e8be854daa80992b4ba2140c48f3a84eab"/>
    <w:p>
      <w:pPr>
        <w:pStyle w:val="Heading1"/>
      </w:pPr>
      <w:r>
        <w:t xml:space="preserve">Reflections on the Data Scientist Profession within the Dynamic Ecosystem of Italy Milan</w:t>
      </w:r>
    </w:p>
    <w:p>
      <w:pPr>
        <w:pStyle w:val="FirstParagraph"/>
      </w:pPr>
      <w:r>
        <w:t xml:space="preserve">The landscape of modern commerce and technology is undergoing a seismic shift, driven largely by the abundance of data. In this context, the role of the</w:t>
      </w:r>
      <w:r>
        <w:t xml:space="preserve"> </w:t>
      </w:r>
      <w:r>
        <w:t xml:space="preserve">Data Scientist</w:t>
      </w:r>
      <w:r>
        <w:t xml:space="preserve"> </w:t>
      </w:r>
      <w:r>
        <w:t xml:space="preserve">has emerged not merely as a technical necessity but as a strategic cornerstone for innovation. When reflecting on this profession specifically within the context of</w:t>
      </w:r>
      <w:r>
        <w:t xml:space="preserve"> </w:t>
      </w:r>
      <w:r>
        <w:t xml:space="preserve">Italy Milan</w:t>
      </w:r>
      <w:r>
        <w:t xml:space="preserve">, one encounters a unique convergence of traditional industrial heritage and cutting-edge technological ambition. This reflection explores the multifaceted nature of being a Data Scientist in one of Europe’s most vibrant economic capitals, examining how the local culture, economic drivers, and global trends intersect to shape this critical role.</w:t>
      </w:r>
    </w:p>
    <w:bookmarkStart w:id="20" w:name="X5e4b8fd51a65516c4ccc5942d4e351d9459d89d"/>
    <w:p>
      <w:pPr>
        <w:pStyle w:val="Heading2"/>
      </w:pPr>
      <w:r>
        <w:t xml:space="preserve">The Intersection of Tradition and Innovation</w:t>
      </w:r>
    </w:p>
    <w:p>
      <w:pPr>
        <w:pStyle w:val="FirstParagraph"/>
      </w:pPr>
      <w:r>
        <w:t xml:space="preserve">Milan is widely recognized as Italy’s financial and industrial capital. Unlike Rome, which serves as the political heart of the nation, or Turin with its heavy automotive history, Milan has successfully reinvented itself as a hub for fashion, design, finance, and increasingly, technology. For a</w:t>
      </w:r>
      <w:r>
        <w:t xml:space="preserve"> </w:t>
      </w:r>
      <w:r>
        <w:t xml:space="preserve">Data Scientist</w:t>
      </w:r>
      <w:r>
        <w:t xml:space="preserve"> </w:t>
      </w:r>
      <w:r>
        <w:t xml:space="preserve">operating in this city today is to work at the intersection of these diverse sectors. The reflection here is not just about algorithms and code; it is about applying rigorous quantitative methods to industries that have historically relied on intuition, craftsmanship, and qualitative assessment.</w:t>
      </w:r>
    </w:p>
    <w:p>
      <w:pPr>
        <w:pStyle w:val="BodyText"/>
      </w:pPr>
      <w:r>
        <w:t xml:space="preserve">In Milan’s fashion district, for instance, data science is revolutionizing supply chain logistics and consumer behavior analysis. In the financial sector of Porta Nuova or Isola districts algorithmic trading and risk management are becoming paramount. The Data Scientist in this environment must possess not only technical proficiency in Python, R, or SQL but also a deep understanding of business logic specific to these high-value industries. This requires a cultural adaptability that is unique to Milan’s professional landscape, where respect for aesthetic and brand value coexists with the cold hard truth of data analytics.</w:t>
      </w:r>
    </w:p>
    <w:bookmarkEnd w:id="20"/>
    <w:bookmarkStart w:id="21" w:name="X4dc4179947dd069c274c8fb62e5c9c72cd428cd"/>
    <w:p>
      <w:pPr>
        <w:pStyle w:val="Heading2"/>
      </w:pPr>
      <w:r>
        <w:t xml:space="preserve">The Educational and Professional Ecosystem in Italy Milan</w:t>
      </w:r>
    </w:p>
    <w:p>
      <w:pPr>
        <w:pStyle w:val="FirstParagraph"/>
      </w:pPr>
      <w:r>
        <w:t xml:space="preserve">A critical aspect of reflecting on the profession in this region is the educational foundation it rests upon. Italy has a strong tradition in engineering and mathematics, evidenced by institutions such as the Polytechnic University of Milan (Politecnico di Milano). This academic rigor provides a fertile ground for aspiring Data Scientists. However, there is a notable gap that many professionals in</w:t>
      </w:r>
      <w:r>
        <w:t xml:space="preserve"> </w:t>
      </w:r>
      <w:r>
        <w:t xml:space="preserve">Italy Milan</w:t>
      </w:r>
      <w:r>
        <w:t xml:space="preserve"> </w:t>
      </w:r>
      <w:r>
        <w:t xml:space="preserve">must navigate: while theoretical knowledge is robust, practical industry experience often requires additional self-driven learning or specialized bootcamps.</w:t>
      </w:r>
    </w:p>
    <w:p>
      <w:pPr>
        <w:pStyle w:val="BodyText"/>
      </w:pPr>
      <w:r>
        <w:t xml:space="preserve">This creates a unique professional identity for the Data Scientist in this region. They are often viewed as bridges between academia and industry. In many companies across Milan, there is an increasing demand for professionals who can translate complex data insights into actionable business strategies for stakeholders who may not be technically inclined. This "translation" role is perhaps as important as the coding itself. It reflects a broader trend in the Italian market where soft skills, communication, and cross-functional collaboration are becoming just as valued as statistical expertise.</w:t>
      </w:r>
    </w:p>
    <w:bookmarkEnd w:id="21"/>
    <w:bookmarkStart w:id="22" w:name="challenges-and-opportunities"/>
    <w:p>
      <w:pPr>
        <w:pStyle w:val="Heading2"/>
      </w:pPr>
      <w:r>
        <w:t xml:space="preserve">Challenges and Opportunities</w:t>
      </w:r>
    </w:p>
    <w:p>
      <w:pPr>
        <w:pStyle w:val="FirstParagraph"/>
      </w:pPr>
      <w:r>
        <w:t xml:space="preserve">The journey of a Data Scientist in Milan is not without its challenges. The tech ecosystem in Southern Europe, including Italy, has historically trailed behind Northern European hubs like London or Berlin. However, this gap is closing rapidly. The rise of fintech startups and the digital transformation of traditional banks and fashion houses have created a surge in demand for data talent. Yet, competition for top-tier roles is intensifying.</w:t>
      </w:r>
    </w:p>
    <w:p>
      <w:pPr>
        <w:pStyle w:val="BodyText"/>
      </w:pPr>
      <w:r>
        <w:t xml:space="preserve">Furthermore, there is a cultural reflection to be made regarding work-life balance and corporate hierarchy in Italy compared to other global tech hubs. Italian business culture often values personal relationships and face-to-face interaction highly. For a Data Scientist accustomed to remote collaboration or purely digital workflows, adapting to the Milanese style of business development can be an eye-opening experience. The ability to build trust through direct communication while delivering precise data outputs is a key differentiator for success in this market.</w:t>
      </w:r>
    </w:p>
    <w:bookmarkEnd w:id="22"/>
    <w:bookmarkStart w:id="23" w:name="the-future-outlook"/>
    <w:p>
      <w:pPr>
        <w:pStyle w:val="Heading2"/>
      </w:pPr>
      <w:r>
        <w:t xml:space="preserve">The Future Outlook</w:t>
      </w:r>
    </w:p>
    <w:p>
      <w:pPr>
        <w:pStyle w:val="FirstParagraph"/>
      </w:pPr>
      <w:r>
        <w:t xml:space="preserve">Looking ahead, the role of the Data Scientist in Milan is poised for significant evolution. With initiatives such as "Milan Smart City" projects and increased investment in green technology, data will play a pivotal role in urban sustainability and efficiency. The Data Scientist will be instrumental in analyzing environmental data to optimize energy consumption or traffic flow.</w:t>
      </w:r>
    </w:p>
    <w:p>
      <w:pPr>
        <w:pStyle w:val="BodyText"/>
      </w:pPr>
      <w:r>
        <w:t xml:space="preserve">Moreover, the integration of Artificial Intelligence (AI) into everyday business processes is accelerating. This means that the scope of work for a Data Scientist is expanding beyond predictive analytics to include generative AI and automation strategies. For professionals in</w:t>
      </w:r>
      <w:r>
        <w:t xml:space="preserve"> </w:t>
      </w:r>
      <w:r>
        <w:t xml:space="preserve">Italy Milan</w:t>
      </w:r>
      <w:r>
        <w:t xml:space="preserve">, staying ahead of this curve requires continuous upskilling and a willingness to embrace interdisciplinary approaches.</w:t>
      </w:r>
    </w:p>
    <w:bookmarkEnd w:id="23"/>
    <w:bookmarkStart w:id="24" w:name="conclusion"/>
    <w:p>
      <w:pPr>
        <w:pStyle w:val="Heading2"/>
      </w:pPr>
      <w:r>
        <w:t xml:space="preserve">Conclusion</w:t>
      </w:r>
    </w:p>
    <w:p>
      <w:pPr>
        <w:pStyle w:val="FirstParagraph"/>
      </w:pPr>
      <w:r>
        <w:t xml:space="preserve">In conclusion, reflecting on the profession of the Data Scientist in Italy Milan reveals a dynamic and complex professional identity. It is a role defined by duality: balancing technical precision with cultural sensitivity, and bridging traditional industry values with digital innovation. The opportunities are abundant for those who can navigate this unique ecosystem, offering not just data but wisdom that drives business growth in one of Europe’s most stylish and economically powerful cities. For anyone considering this path in Milan, it is clear that success lies not only in mastering the tools of data science but also in understanding the heartbeat of the city itself.</w:t>
      </w:r>
    </w:p>
    <w:p>
      <w:pPr>
        <w:pStyle w:val="BodyText"/>
      </w:pPr>
      <w:r>
        <w:rPr>
          <w:iCs/>
          <w:i/>
        </w:rPr>
        <w:t xml:space="preserve">This reflection paper highlights the specific contextual nuances of working as a Data Scientist within the professional and cultural landscape of Milan, Italy.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Data Scientist in Italy Milan</dc:title>
  <dc:creator/>
  <dc:language>en</dc:language>
  <cp:keywords/>
  <dcterms:created xsi:type="dcterms:W3CDTF">2026-07-30T00:23:15Z</dcterms:created>
  <dcterms:modified xsi:type="dcterms:W3CDTF">2026-07-30T00:23:15Z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