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Italy,</w:t>
      </w:r>
      <w:r>
        <w:t xml:space="preserve"> </w:t>
      </w:r>
      <w:r>
        <w:t xml:space="preserve">Naples</w:t>
      </w:r>
    </w:p>
    <w:bookmarkStart w:id="20" w:name="X4c55b51f662549285148e2e43ed039ea663fdf5"/>
    <w:p>
      <w:pPr>
        <w:pStyle w:val="Heading1"/>
      </w:pPr>
      <w:r>
        <w:t xml:space="preserve">The Digital Renaissance of the South: A Reflection on Being a Data Scientist in Italy, Naples</w:t>
      </w:r>
    </w:p>
    <w:p>
      <w:pPr>
        <w:pStyle w:val="FirstParagraph"/>
      </w:pPr>
      <w:r>
        <w:t xml:space="preserve">The journey of understanding one’s professional identity is rarely linear, and it becomes even more complex when geography and culture intersect with technology. For those seeking to define their role as a</w:t>
      </w:r>
      <w:r>
        <w:t xml:space="preserve"> </w:t>
      </w:r>
      <w:r>
        <w:rPr>
          <w:bCs/>
          <w:b/>
        </w:rPr>
        <w:t xml:space="preserve">Data Scientist</w:t>
      </w:r>
      <w:r>
        <w:t xml:space="preserve">, the context of location is not merely a backdrop but an active participant in the narrative. Nowhere is this intersection more profound, challenging, and inspiring than in</w:t>
      </w:r>
      <w:r>
        <w:t xml:space="preserve"> </w:t>
      </w:r>
      <w:r>
        <w:rPr>
          <w:bCs/>
          <w:b/>
        </w:rPr>
        <w:t xml:space="preserve">Italy Naples</w:t>
      </w:r>
      <w:r>
        <w:t xml:space="preserve">. This reflection seeks to explore the multifaceted experience of practicing data science within one of Italy’s most vibrant, historically rich, yet economically complex cities.</w:t>
      </w:r>
    </w:p>
    <w:p>
      <w:pPr>
        <w:pStyle w:val="BodyText"/>
      </w:pPr>
      <w:r>
        <w:t xml:space="preserve">To understand the significance of being a</w:t>
      </w:r>
      <w:r>
        <w:t xml:space="preserve"> </w:t>
      </w:r>
      <w:r>
        <w:rPr>
          <w:bCs/>
          <w:b/>
        </w:rPr>
        <w:t xml:space="preserve">Data Scientist</w:t>
      </w:r>
      <w:r>
        <w:t xml:space="preserve"> </w:t>
      </w:r>
      <w:r>
        <w:t xml:space="preserve">in this specific locale, one must first appreciate the dichotomy that defines</w:t>
      </w:r>
      <w:r>
        <w:t xml:space="preserve"> </w:t>
      </w:r>
      <w:r>
        <w:rPr>
          <w:bCs/>
          <w:b/>
        </w:rPr>
        <w:t xml:space="preserve">Italy Naples</w:t>
      </w:r>
      <w:r>
        <w:t xml:space="preserve">. On one hand, Naples is a city of undeniable beauty, ancient history, and intense human warmth. It is a place where art and chaos coexist in harmony. On the other hand it faces significant structural challenges: high youth unemployment, bureaucratic inertia often associated with Southern Italy (the Mezzogiorno), and an infrastructure that struggles to keep pace with modern demands. For a</w:t>
      </w:r>
      <w:r>
        <w:t xml:space="preserve"> </w:t>
      </w:r>
      <w:r>
        <w:rPr>
          <w:bCs/>
          <w:b/>
        </w:rPr>
        <w:t xml:space="preserve">Data Scientist</w:t>
      </w:r>
      <w:r>
        <w:t xml:space="preserve">, this environment presents a unique paradox. The tools of the trade—Python, R, machine learning algorithms—are universal and borderless yet their application is deeply local.</w:t>
      </w:r>
    </w:p>
    <w:p>
      <w:pPr>
        <w:pStyle w:val="BodyText"/>
      </w:pPr>
      <w:r>
        <w:t xml:space="preserve">The primary reflection point concerns the definition of value in data science within a developing technological ecosystem. In Silicon Valley or London, data science might be driven by consumer behavior prediction for global e-commerce giants. However in</w:t>
      </w:r>
      <w:r>
        <w:t xml:space="preserve"> </w:t>
      </w:r>
      <w:r>
        <w:rPr>
          <w:bCs/>
          <w:b/>
        </w:rPr>
        <w:t xml:space="preserve">Italy Naples</w:t>
      </w:r>
      <w:r>
        <w:t xml:space="preserve">, the focus often shifts toward public administration optimization, cultural heritage preservation and sustainable tourism management. As a</w:t>
      </w:r>
      <w:r>
        <w:t xml:space="preserve"> </w:t>
      </w:r>
      <w:r>
        <w:rPr>
          <w:bCs/>
          <w:b/>
        </w:rPr>
        <w:t xml:space="preserve">Data Scientist</w:t>
      </w:r>
      <w:r>
        <w:t xml:space="preserve"> </w:t>
      </w:r>
      <w:r>
        <w:t xml:space="preserve">here, the work is less about maximizing shareholder value and more about societal resilience. For instance utilizing predictive modeling to manage traffic flow through the historic center of Naples or using computer vision to monitor erosion on ancient archaeological sites offers a profound sense of purpose that transcends mere code execution.</w:t>
      </w:r>
    </w:p>
    <w:p>
      <w:pPr>
        <w:pStyle w:val="BodyText"/>
      </w:pPr>
      <w:r>
        <w:t xml:space="preserve">Furthermore, there is a critical cultural aspect to consider.</w:t>
      </w:r>
      <w:r>
        <w:t xml:space="preserve"> </w:t>
      </w:r>
      <w:r>
        <w:rPr>
          <w:bCs/>
          <w:b/>
        </w:rPr>
        <w:t xml:space="preserve">Italy Naples</w:t>
      </w:r>
      <w:r>
        <w:t xml:space="preserve"> </w:t>
      </w:r>
      <w:r>
        <w:t xml:space="preserve">has a strong oral tradition and relies heavily on informal networks. Breaking into the tech sector requires navigating these social structures while introducing quantitative rigor to qualitative environments. A</w:t>
      </w:r>
      <w:r>
        <w:t xml:space="preserve"> </w:t>
      </w:r>
      <w:r>
        <w:rPr>
          <w:bCs/>
          <w:b/>
        </w:rPr>
        <w:t xml:space="preserve">Data Scientist</w:t>
      </w:r>
      <w:r>
        <w:t xml:space="preserve"> </w:t>
      </w:r>
      <w:r>
        <w:t xml:space="preserve">in this region must act not only as an analyst but also as a translator and educator. There is often skepticism toward data-driven decisions in sectors dominated by intuition or tradition, such as small family-run businesses or local government bodies. Therefore the role evolves into that of a change agent, demonstrating how data can protect rather than replace human judgment.</w:t>
      </w:r>
    </w:p>
    <w:p>
      <w:pPr>
        <w:pStyle w:val="BodyText"/>
      </w:pPr>
      <w:r>
        <w:t xml:space="preserve">The talent landscape in</w:t>
      </w:r>
      <w:r>
        <w:t xml:space="preserve"> </w:t>
      </w:r>
      <w:r>
        <w:rPr>
          <w:bCs/>
          <w:b/>
        </w:rPr>
        <w:t xml:space="preserve">Italy Naples</w:t>
      </w:r>
      <w:r>
        <w:t xml:space="preserve"> </w:t>
      </w:r>
      <w:r>
        <w:t xml:space="preserve">also deserves reflection. Historically brain drain has been a significant issue where young professionals migrate to Northern Italy (Milan) or Northern Europe for opportunities. However recent years have seen a subtle shift. The emergence of tech hubs, incubators and university-led research initiatives in Naples has created a nascent but growing community of</w:t>
      </w:r>
      <w:r>
        <w:t xml:space="preserve"> </w:t>
      </w:r>
      <w:r>
        <w:rPr>
          <w:bCs/>
          <w:b/>
        </w:rPr>
        <w:t xml:space="preserve">Data Scientist</w:t>
      </w:r>
      <w:r>
        <w:t xml:space="preserve"> </w:t>
      </w:r>
      <w:r>
        <w:t xml:space="preserve">practitioners. This community is characterized by resilience and resourcefulness. With fewer resources than their counterparts in wealthier nations, data scientists here learn to innovate with constraints, often leveraging open-source solutions and cloud technologies to build robust pipelines without massive budgets.</w:t>
      </w:r>
    </w:p>
    <w:p>
      <w:pPr>
        <w:pStyle w:val="BodyText"/>
      </w:pPr>
      <w:r>
        <w:t xml:space="preserve">Another dimension is the intersection of tradition and innovation. Naples is a UNESCO World Heritage site due to its historic center. The role of a</w:t>
      </w:r>
      <w:r>
        <w:t xml:space="preserve"> </w:t>
      </w:r>
      <w:r>
        <w:rPr>
          <w:bCs/>
          <w:b/>
        </w:rPr>
        <w:t xml:space="preserve">Data Scientist</w:t>
      </w:r>
      <w:r>
        <w:t xml:space="preserve"> </w:t>
      </w:r>
      <w:r>
        <w:t xml:space="preserve">increasingly involves digitizing heritage. From creating digital twins of ancient structures to analyzing tourist movement patterns to preserve site integrity, data becomes the bridge between past and future. This application highlights the ethical responsibility inherent in the profession here; technology must serve preservation and inclusivity, not displacement or exploitation.</w:t>
      </w:r>
    </w:p>
    <w:p>
      <w:pPr>
        <w:pStyle w:val="BodyText"/>
      </w:pPr>
      <w:r>
        <w:t xml:space="preserve">The linguistic aspect also plays a role. While English is the language of code, daily professional interactions in</w:t>
      </w:r>
      <w:r>
        <w:t xml:space="preserve"> </w:t>
      </w:r>
      <w:r>
        <w:rPr>
          <w:bCs/>
          <w:b/>
        </w:rPr>
        <w:t xml:space="preserve">Italy Naples</w:t>
      </w:r>
      <w:r>
        <w:t xml:space="preserve"> </w:t>
      </w:r>
      <w:r>
        <w:t xml:space="preserve">are conducted in Italian or Neapolitan dialects. This duality requires a</w:t>
      </w:r>
      <w:r>
        <w:t xml:space="preserve"> </w:t>
      </w:r>
      <w:r>
        <w:rPr>
          <w:bCs/>
          <w:b/>
        </w:rPr>
        <w:t xml:space="preserve">Data Scientist</w:t>
      </w:r>
      <w:r>
        <w:t xml:space="preserve"> </w:t>
      </w:r>
      <w:r>
        <w:t xml:space="preserve">to possess high emotional intelligence and cultural fluency. Misinterpretations can arise not from syntax errors but from cultural nuances in communication styles that differ markedly between the North of Italy and the South. Understanding these dynamics is crucial for successful project implementation.</w:t>
      </w:r>
    </w:p>
    <w:p>
      <w:pPr>
        <w:pStyle w:val="BodyText"/>
      </w:pPr>
      <w:r>
        <w:t xml:space="preserve">In conclusion, being a</w:t>
      </w:r>
      <w:r>
        <w:t xml:space="preserve"> </w:t>
      </w:r>
      <w:r>
        <w:rPr>
          <w:bCs/>
          <w:b/>
        </w:rPr>
        <w:t xml:space="preserve">Data Scientist</w:t>
      </w:r>
      <w:r>
        <w:t xml:space="preserve"> </w:t>
      </w:r>
      <w:r>
        <w:t xml:space="preserve">in</w:t>
      </w:r>
      <w:r>
        <w:t xml:space="preserve"> </w:t>
      </w:r>
      <w:r>
        <w:rPr>
          <w:bCs/>
          <w:b/>
        </w:rPr>
        <w:t xml:space="preserve">Italy Naples</w:t>
      </w:r>
      <w:r>
        <w:t xml:space="preserve"> </w:t>
      </w:r>
      <w:r>
        <w:t xml:space="preserve">is an exercise in balancing global technical standards with local socio-economic realities. It is not simply about processing big data; it is about finding meaning in small, contextualized datasets that impact real lives. The challenges are significant—limited infrastructure, bureaucratic hurdles and competition for talent—but the opportunities for meaningful contribution are equally substantial. As the digital transformation of Southern Italy accelerates, the</w:t>
      </w:r>
      <w:r>
        <w:t xml:space="preserve"> </w:t>
      </w:r>
      <w:r>
        <w:rPr>
          <w:bCs/>
          <w:b/>
        </w:rPr>
        <w:t xml:space="preserve">Data Scientist</w:t>
      </w:r>
      <w:r>
        <w:t xml:space="preserve"> </w:t>
      </w:r>
      <w:r>
        <w:t xml:space="preserve">becomes a pivotal figure in shaping a future where tradition does not hinder progress but informs it wisely. This reflection underscores that location matters: technology is not neutral, and its application in</w:t>
      </w:r>
      <w:r>
        <w:t xml:space="preserve"> </w:t>
      </w:r>
      <w:r>
        <w:rPr>
          <w:bCs/>
          <w:b/>
        </w:rPr>
        <w:t xml:space="preserve">Italy Naples</w:t>
      </w:r>
      <w:r>
        <w:t xml:space="preserve"> </w:t>
      </w:r>
      <w:r>
        <w:t xml:space="preserve">reflects a unique blend of historical depth and digital aspiration.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Data Scientist in Italy, Naples</dc:title>
  <dc:creator/>
  <cp:keywords/>
  <dcterms:created xsi:type="dcterms:W3CDTF">2026-07-30T01:09:35Z</dcterms:created>
  <dcterms:modified xsi:type="dcterms:W3CDTF">2026-07-30T01:09:35Z</dcterms:modified>
</cp:coreProperties>
</file>

<file path=docProps/custom.xml><?xml version="1.0" encoding="utf-8"?>
<Properties xmlns="http://schemas.openxmlformats.org/officeDocument/2006/custom-properties" xmlns:vt="http://schemas.openxmlformats.org/officeDocument/2006/docPropsVTypes"/>
</file>