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Philippines</w:t>
      </w:r>
      <w:r>
        <w:t xml:space="preserve"> </w:t>
      </w:r>
      <w:r>
        <w:t xml:space="preserve">Manila</w:t>
      </w:r>
    </w:p>
    <w:bookmarkStart w:id="25" w:name="X870a20e89848149064cce1c6d19363270084b35"/>
    <w:p>
      <w:pPr>
        <w:pStyle w:val="Heading1"/>
      </w:pPr>
      <w:r>
        <w:t xml:space="preserve">Bridging Data and Destiny: A Reflection on the Role of the Data Scientist in Philippines Manila</w:t>
      </w:r>
    </w:p>
    <w:p>
      <w:pPr>
        <w:pStyle w:val="FirstParagraph"/>
      </w:pPr>
      <w:r>
        <w:t xml:space="preserve">In the rapidly evolving landscape of global technology, few roles are as pivotal, yet as misunderstood, as that of the</w:t>
      </w:r>
      <w:r>
        <w:t xml:space="preserve"> </w:t>
      </w:r>
      <w:r>
        <w:rPr>
          <w:bCs/>
          <w:b/>
        </w:rPr>
        <w:t xml:space="preserve">Data Scientist</w:t>
      </w:r>
      <w:r>
        <w:t xml:space="preserve">. While this profession is often romanticized in Western media through sleek Silicon Valley offices and abstract algorithms, its practical application takes on a distinct texture when situated within the vibrant, chaotic, and resilient context of</w:t>
      </w:r>
      <w:r>
        <w:t xml:space="preserve"> </w:t>
      </w:r>
      <w:r>
        <w:rPr>
          <w:bCs/>
          <w:b/>
        </w:rPr>
        <w:t xml:space="preserve">Philippines Manila</w:t>
      </w:r>
      <w:r>
        <w:t xml:space="preserve">. Writing this reflection requires not just an acknowledgment of technical prowess but a deep consideration of how data science intersects with the socio-economic fabric of one of Asia’s most dynamic metropolitan areas. The role is no longer merely about predicting the future; it is about interpreting the present complexity of</w:t>
      </w:r>
      <w:r>
        <w:t xml:space="preserve"> </w:t>
      </w:r>
      <w:r>
        <w:rPr>
          <w:bCs/>
          <w:b/>
        </w:rPr>
        <w:t xml:space="preserve">Philippines Manila</w:t>
      </w:r>
      <w:r>
        <w:t xml:space="preserve"> </w:t>
      </w:r>
      <w:r>
        <w:t xml:space="preserve">to build a sustainable future.</w:t>
      </w:r>
    </w:p>
    <w:bookmarkStart w:id="20" w:name="X5ad07bdce0024acee7664d702239bca28b53583"/>
    <w:p>
      <w:pPr>
        <w:pStyle w:val="Heading2"/>
      </w:pPr>
      <w:r>
        <w:t xml:space="preserve">The Evolution from Support Function to Strategic Pillar</w:t>
      </w:r>
    </w:p>
    <w:p>
      <w:pPr>
        <w:pStyle w:val="FirstParagraph"/>
      </w:pPr>
      <w:r>
        <w:t xml:space="preserve">Fifteen years ago, the concept of a</w:t>
      </w:r>
      <w:r>
        <w:t xml:space="preserve"> </w:t>
      </w:r>
      <w:r>
        <w:rPr>
          <w:bCs/>
          <w:b/>
        </w:rPr>
        <w:t xml:space="preserve">Data Scientist</w:t>
      </w:r>
      <w:r>
        <w:t xml:space="preserve"> </w:t>
      </w:r>
      <w:r>
        <w:t xml:space="preserve">in</w:t>
      </w:r>
      <w:r>
        <w:t xml:space="preserve"> </w:t>
      </w:r>
      <w:r>
        <w:rPr>
          <w:bCs/>
          <w:b/>
        </w:rPr>
        <w:t xml:space="preserve">Philippines Manila</w:t>
      </w:r>
      <w:r>
        <w:t xml:space="preserve"> </w:t>
      </w:r>
      <w:r>
        <w:t xml:space="preserve">was virtually nonexistent. In the early days of Business Process Outsourcing (BPO), data was viewed primarily as a record-keeping necessity. However, as the Philippines has transitioned from being merely an execution hub to an innovation center, the demand for analytical rigor has skyrocketed. Today, when one speaks of</w:t>
      </w:r>
      <w:r>
        <w:t xml:space="preserve"> </w:t>
      </w:r>
      <w:r>
        <w:rPr>
          <w:bCs/>
          <w:b/>
        </w:rPr>
        <w:t xml:space="preserve">Philippines Manila</w:t>
      </w:r>
      <w:r>
        <w:t xml:space="preserve">, one speaks of a city that is becoming a regional powerhouse for fintech, e-commerce, and digital health. In this environment, the</w:t>
      </w:r>
      <w:r>
        <w:t xml:space="preserve"> </w:t>
      </w:r>
      <w:r>
        <w:rPr>
          <w:bCs/>
          <w:b/>
        </w:rPr>
        <w:t xml:space="preserve">Data Scientist</w:t>
      </w:r>
      <w:r>
        <w:t xml:space="preserve"> </w:t>
      </w:r>
      <w:r>
        <w:t xml:space="preserve">has evolved from a back-office analyst to a strategic decision-maker.</w:t>
      </w:r>
    </w:p>
    <w:p>
      <w:pPr>
        <w:pStyle w:val="BodyText"/>
      </w:pPr>
      <w:r>
        <w:t xml:space="preserve">This shift is profound. It reflects a broader cultural change in how Filipino enterprises view value creation. No longer is data seen as byproduct; it is seen as an asset comparable to capital or human resources. The reflection here is that the</w:t>
      </w:r>
      <w:r>
        <w:t xml:space="preserve"> </w:t>
      </w:r>
      <w:r>
        <w:rPr>
          <w:bCs/>
          <w:b/>
        </w:rPr>
        <w:t xml:space="preserve">Data Scientist</w:t>
      </w:r>
      <w:r>
        <w:t xml:space="preserve"> </w:t>
      </w:r>
      <w:r>
        <w:t xml:space="preserve">in</w:t>
      </w:r>
      <w:r>
        <w:t xml:space="preserve"> </w:t>
      </w:r>
      <w:r>
        <w:rPr>
          <w:bCs/>
          <w:b/>
        </w:rPr>
        <w:t xml:space="preserve">Philippines Manila</w:t>
      </w:r>
      <w:r>
        <w:t xml:space="preserve"> </w:t>
      </w:r>
      <w:r>
        <w:t xml:space="preserve">must possess not only coding skills but also business acumen. They must understand the local market dynamics, such as the purchasing behavior of millions of smartphone users in Quezon City and Pasig, to translate raw numbers into actionable business strategies.</w:t>
      </w:r>
    </w:p>
    <w:bookmarkEnd w:id="20"/>
    <w:bookmarkStart w:id="21" w:name="the-unique-challenges-of-contextual-data"/>
    <w:p>
      <w:pPr>
        <w:pStyle w:val="Heading2"/>
      </w:pPr>
      <w:r>
        <w:t xml:space="preserve">The Unique Challenges of Contextual Data</w:t>
      </w:r>
    </w:p>
    <w:p>
      <w:pPr>
        <w:pStyle w:val="FirstParagraph"/>
      </w:pPr>
      <w:r>
        <w:t xml:space="preserve">A critical aspect of being a</w:t>
      </w:r>
      <w:r>
        <w:t xml:space="preserve"> </w:t>
      </w:r>
      <w:r>
        <w:rPr>
          <w:bCs/>
          <w:b/>
        </w:rPr>
        <w:t xml:space="preserve">Data Scientist</w:t>
      </w:r>
      <w:r>
        <w:t xml:space="preserve"> </w:t>
      </w:r>
      <w:r>
        <w:t xml:space="preserve">in</w:t>
      </w:r>
      <w:r>
        <w:t xml:space="preserve"> </w:t>
      </w:r>
      <w:r>
        <w:rPr>
          <w:bCs/>
          <w:b/>
        </w:rPr>
        <w:t xml:space="preserve">Philippines Manila</w:t>
      </w:r>
      <w:r>
        <w:t xml:space="preserve"> </w:t>
      </w:r>
      <w:r>
        <w:t xml:space="preserve">is dealing with the unique characteristics of local data. Unlike markets in developed nations where digital footprints are often clean and comprehensive, the data ecosystem in the Philippines is fragmented. A significant portion of transactions still occurs offline, and many citizens do not have traditional credit histories or formal IDs linked seamlessly to digital profiles. For a</w:t>
      </w:r>
      <w:r>
        <w:t xml:space="preserve"> </w:t>
      </w:r>
      <w:r>
        <w:rPr>
          <w:bCs/>
          <w:b/>
        </w:rPr>
        <w:t xml:space="preserve">Data Scientist</w:t>
      </w:r>
      <w:r>
        <w:t xml:space="preserve">, this presents a fascinating challenge: how to derive insights from noisy, incomplete, and non-standardized data.</w:t>
      </w:r>
    </w:p>
    <w:p>
      <w:pPr>
        <w:pStyle w:val="BodyText"/>
      </w:pPr>
      <w:r>
        <w:t xml:space="preserve">This requires creativity and adaptability. It demands that the</w:t>
      </w:r>
      <w:r>
        <w:t xml:space="preserve"> </w:t>
      </w:r>
      <w:r>
        <w:rPr>
          <w:bCs/>
          <w:b/>
        </w:rPr>
        <w:t xml:space="preserve">Data Scientist</w:t>
      </w:r>
      <w:r>
        <w:t xml:space="preserve"> </w:t>
      </w:r>
      <w:r>
        <w:t xml:space="preserve">look beyond standard Western datasets and innovate solutions tailored to the Filipino context. For instance, in the realm of financial inclusion in</w:t>
      </w:r>
      <w:r>
        <w:t xml:space="preserve"> </w:t>
      </w:r>
      <w:r>
        <w:rPr>
          <w:bCs/>
          <w:b/>
        </w:rPr>
        <w:t xml:space="preserve">Philippines Manila</w:t>
      </w:r>
      <w:r>
        <w:t xml:space="preserve">, data scientists are working on alternative scoring models that utilize telco data or utility payment histories rather than traditional banking records. This reflection highlights a sense of pride and responsibility; the work done by these professionals directly impacts social equity, allowing millions of Filipinos to access credit and insurance for the first time.</w:t>
      </w:r>
    </w:p>
    <w:bookmarkEnd w:id="21"/>
    <w:bookmarkStart w:id="22" w:name="the-human-element-in-a-digital-age"/>
    <w:p>
      <w:pPr>
        <w:pStyle w:val="Heading2"/>
      </w:pPr>
      <w:r>
        <w:t xml:space="preserve">The Human Element in a Digital Age</w:t>
      </w:r>
    </w:p>
    <w:p>
      <w:pPr>
        <w:pStyle w:val="FirstParagraph"/>
      </w:pPr>
      <w:r>
        <w:t xml:space="preserve">In</w:t>
      </w:r>
      <w:r>
        <w:t xml:space="preserve"> </w:t>
      </w:r>
      <w:r>
        <w:rPr>
          <w:bCs/>
          <w:b/>
        </w:rPr>
        <w:t xml:space="preserve">Philippines Manila</w:t>
      </w:r>
      <w:r>
        <w:t xml:space="preserve">, culture plays an enormous role in how data is interpreted and applied. The Filipino value of</w:t>
      </w:r>
      <w:r>
        <w:t xml:space="preserve"> </w:t>
      </w:r>
      <w:r>
        <w:rPr>
          <w:iCs/>
          <w:i/>
        </w:rPr>
        <w:t xml:space="preserve">"pakikisama"</w:t>
      </w:r>
      <w:r>
        <w:t xml:space="preserve">Data Scientist in this region must be culturally fluent.</w:t>
      </w:r>
    </w:p>
    <w:p>
      <w:pPr>
        <w:pStyle w:val="BodyText"/>
      </w:pPr>
      <w:r>
        <w:t xml:space="preserve">This raises a philosophical question about the role of technology in society. Is data science neutral? In</w:t>
      </w:r>
      <w:r>
        <w:t xml:space="preserve"> </w:t>
      </w:r>
      <w:r>
        <w:rPr>
          <w:bCs/>
          <w:b/>
        </w:rPr>
        <w:t xml:space="preserve">Philippines Manila</w:t>
      </w:r>
      <w:r>
        <w:t xml:space="preserve">, the answer is increasingly no. The decisions made by algorithms can reinforce existing biases or exacerbate inequality if not carefully monitored. For example, traffic management systems in Metro Manila, one of the most congested cities in the world, rely heavily on predictive modeling. If these models are biased toward certain commercial districts while neglecting residential areas in less affluent communities, the result is unjust urban planning. Thus, the</w:t>
      </w:r>
      <w:r>
        <w:t xml:space="preserve"> </w:t>
      </w:r>
      <w:r>
        <w:rPr>
          <w:bCs/>
          <w:b/>
        </w:rPr>
        <w:t xml:space="preserve">Data Scientist</w:t>
      </w:r>
      <w:r>
        <w:t xml:space="preserve"> </w:t>
      </w:r>
      <w:r>
        <w:t xml:space="preserve">must act as an ethical guardian, ensuring that their code serves all sectors of society fairly.</w:t>
      </w:r>
    </w:p>
    <w:bookmarkEnd w:id="22"/>
    <w:bookmarkStart w:id="23" w:name="X524cd43ad4f33cda8bc3dcba60f69587f7af869"/>
    <w:p>
      <w:pPr>
        <w:pStyle w:val="Heading2"/>
      </w:pPr>
      <w:r>
        <w:t xml:space="preserve">The Talent Pipeline and Educational Transformation</w:t>
      </w:r>
    </w:p>
    <w:p>
      <w:pPr>
        <w:pStyle w:val="FirstParagraph"/>
      </w:pPr>
      <w:r>
        <w:t xml:space="preserve">The growth of the</w:t>
      </w:r>
      <w:r>
        <w:t xml:space="preserve"> </w:t>
      </w:r>
      <w:r>
        <w:rPr>
          <w:bCs/>
          <w:b/>
        </w:rPr>
        <w:t xml:space="preserve">Data Scientist</w:t>
      </w:r>
      <w:r>
        <w:t xml:space="preserve"> </w:t>
      </w:r>
      <w:r>
        <w:t xml:space="preserve">profession in</w:t>
      </w:r>
      <w:r>
        <w:t xml:space="preserve"> </w:t>
      </w:r>
      <w:r>
        <w:rPr>
          <w:bCs/>
          <w:b/>
        </w:rPr>
        <w:t xml:space="preserve">Philippines Manila</w:t>
      </w:r>
      <w:r>
        <w:t xml:space="preserve"> </w:t>
      </w:r>
      <w:r>
        <w:t xml:space="preserve">is also a reflection of the country’s educational evolution. Universities across Metro Manila have aggressively updated their curricula to include machine learning, big data analytics, and AI ethics. There is a palpable energy among students who see this field not just as a career path but as a way to solve national problems.</w:t>
      </w:r>
    </w:p>
    <w:p>
      <w:pPr>
        <w:pStyle w:val="BodyText"/>
      </w:pPr>
      <w:r>
        <w:t xml:space="preserve">This influx of talent creates a competitive yet collaborative ecosystem. The</w:t>
      </w:r>
      <w:r>
        <w:t xml:space="preserve"> </w:t>
      </w:r>
      <w:r>
        <w:rPr>
          <w:bCs/>
          <w:b/>
        </w:rPr>
        <w:t xml:space="preserve">Data Scientist</w:t>
      </w:r>
      <w:r>
        <w:t xml:space="preserve"> </w:t>
      </w:r>
      <w:r>
        <w:t xml:space="preserve">today is rarely working in isolation; they are part of cross-functional teams that include product managers, engineers, and social scientists. This interdisciplinary approach mirrors the collective spirit of Filipino culture. It suggests that the future of data science in</w:t>
      </w:r>
      <w:r>
        <w:t xml:space="preserve"> </w:t>
      </w:r>
      <w:r>
        <w:rPr>
          <w:bCs/>
          <w:b/>
        </w:rPr>
        <w:t xml:space="preserve">Philippines Manila</w:t>
      </w:r>
      <w:r>
        <w:t xml:space="preserve"> </w:t>
      </w:r>
      <w:r>
        <w:t xml:space="preserve">will not be defined by solitary geniuses but by collaborative networks capable of tackling complex challenges like climate change resilience in coastal communities or optimizing healthcare delivery across archipelagic geography.</w:t>
      </w:r>
    </w:p>
    <w:bookmarkEnd w:id="23"/>
    <w:bookmarkStart w:id="24" w:name="X5af4437a2ba30386168705b32321dbeec86787b"/>
    <w:p>
      <w:pPr>
        <w:pStyle w:val="Heading2"/>
      </w:pPr>
      <w:r>
        <w:t xml:space="preserve">Looking Forward: The Social Contract of Data</w:t>
      </w:r>
    </w:p>
    <w:p>
      <w:pPr>
        <w:pStyle w:val="FirstParagraph"/>
      </w:pPr>
      <w:r>
        <w:t xml:space="preserve">In conclusion, reflecting on the role of the</w:t>
      </w:r>
      <w:r>
        <w:t xml:space="preserve"> </w:t>
      </w:r>
      <w:r>
        <w:rPr>
          <w:bCs/>
          <w:b/>
        </w:rPr>
        <w:t xml:space="preserve">Data Scientist</w:t>
      </w:r>
      <w:r>
        <w:t xml:space="preserve"> </w:t>
      </w:r>
      <w:r>
        <w:t xml:space="preserve">in</w:t>
      </w:r>
      <w:r>
        <w:t xml:space="preserve"> </w:t>
      </w:r>
      <w:r>
        <w:rPr>
          <w:bCs/>
          <w:b/>
        </w:rPr>
        <w:t xml:space="preserve">Philippines Manila</w:t>
      </w:r>
      <w:r>
        <w:t xml:space="preserve">, it becomes evident that this profession is at a crossroads. It is no longer just about technical optimization; it is about social impact. The dense urbanization of</w:t>
      </w:r>
      <w:r>
        <w:t xml:space="preserve"> </w:t>
      </w:r>
      <w:r>
        <w:rPr>
          <w:bCs/>
          <w:b/>
        </w:rPr>
        <w:t xml:space="preserve">Philippines Manila</w:t>
      </w:r>
      <w:r>
        <w:t xml:space="preserve">, combined with its status as a digital frontier, creates a laboratory for innovation where data can be used to improve quality of life.</w:t>
      </w:r>
    </w:p>
    <w:p>
      <w:pPr>
        <w:pStyle w:val="BodyText"/>
      </w:pPr>
      <w:r>
        <w:t xml:space="preserve">The responsibility borne by the</w:t>
      </w:r>
      <w:r>
        <w:t xml:space="preserve"> </w:t>
      </w:r>
      <w:r>
        <w:rPr>
          <w:bCs/>
          <w:b/>
        </w:rPr>
        <w:t xml:space="preserve">Data Scientist</w:t>
      </w:r>
      <w:r>
        <w:t xml:space="preserve"> </w:t>
      </w:r>
      <w:r>
        <w:t xml:space="preserve">in this region is immense. They are writing the code that will determine how resources are allocated in hospitals, how traffic flows through EDSA, and how small businesses survive economic shocks. As we look ahead, it is crucial that ethical considerations remain at the core of data practices. The narrative of</w:t>
      </w:r>
      <w:r>
        <w:t xml:space="preserve"> </w:t>
      </w:r>
      <w:r>
        <w:rPr>
          <w:bCs/>
          <w:b/>
        </w:rPr>
        <w:t xml:space="preserve">Philippines Manila</w:t>
      </w:r>
      <w:r>
        <w:t xml:space="preserve"> </w:t>
      </w:r>
      <w:r>
        <w:t xml:space="preserve">should be one where technology serves humanity, driven by local experts who understand the heartbeats of their cities. The</w:t>
      </w:r>
      <w:r>
        <w:t xml:space="preserve"> </w:t>
      </w:r>
      <w:r>
        <w:rPr>
          <w:bCs/>
          <w:b/>
        </w:rPr>
        <w:t xml:space="preserve">Data Scientist</w:t>
      </w:r>
      <w:r>
        <w:t xml:space="preserve">, therefore, is not just a technician but a steward of progress, bridging the gap between digital potential and tangible human welfare.</w:t>
      </w:r>
    </w:p>
    <w:p>
      <w:pPr>
        <w:pStyle w:val="BodyText"/>
      </w:pPr>
      <w:r>
        <w:t xml:space="preserve">This reflection underscores that to truly understand data science in this context, one must look beyond the screens and code. One must look at the people affected by the insights. In</w:t>
      </w:r>
      <w:r>
        <w:t xml:space="preserve"> </w:t>
      </w:r>
      <w:r>
        <w:rPr>
          <w:bCs/>
          <w:b/>
        </w:rPr>
        <w:t xml:space="preserve">Philippines Manila</w:t>
      </w:r>
      <w:r>
        <w:t xml:space="preserve">, every data point represents a life, a livelihood, or a community aspiration. The privilege of being a</w:t>
      </w:r>
      <w:r>
        <w:t xml:space="preserve"> </w:t>
      </w:r>
      <w:r>
        <w:rPr>
          <w:bCs/>
          <w:b/>
        </w:rPr>
        <w:t xml:space="preserve">Data Scientist</w:t>
      </w:r>
      <w:r>
        <w:t xml:space="preserve"> </w:t>
      </w:r>
      <w:r>
        <w:t xml:space="preserve">here lies in the ability to honor those stories through rigorous, empathetic, and innovative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Data Scientist in Philippines Manila</dc:title>
  <dc:creator/>
  <dc:language>en</dc:language>
  <cp:keywords/>
  <dcterms:created xsi:type="dcterms:W3CDTF">2026-07-30T00:18:18Z</dcterms:created>
  <dcterms:modified xsi:type="dcterms:W3CDTF">2026-07-30T00:18:18Z</dcterms:modified>
</cp:coreProperties>
</file>

<file path=docProps/custom.xml><?xml version="1.0" encoding="utf-8"?>
<Properties xmlns="http://schemas.openxmlformats.org/officeDocument/2006/custom-properties" xmlns:vt="http://schemas.openxmlformats.org/officeDocument/2006/docPropsVTypes"/>
</file>