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Barcelona</w:t>
      </w:r>
    </w:p>
    <w:bookmarkStart w:id="25" w:name="Xf1dee1bc29cb7f99af8e4c5258e19c4fa50daf9"/>
    <w:p>
      <w:pPr>
        <w:pStyle w:val="Heading1"/>
      </w:pPr>
      <w:r>
        <w:t xml:space="preserve">Bridging Algorithms and Atmosphere: A Reflection on the Role of a Data Scientist in Spain, Barcelona</w:t>
      </w:r>
    </w:p>
    <w:p>
      <w:pPr>
        <w:pStyle w:val="FirstParagraph"/>
      </w:pPr>
      <w:r>
        <w:t xml:space="preserve">The modern professional landscape is increasingly defined by the intricate dance between human intuition and machine logic. Among these emerging roles, few are as pivotal or as complex as that of the</w:t>
      </w:r>
      <w:r>
        <w:t xml:space="preserve"> </w:t>
      </w:r>
      <w:r>
        <w:rPr>
          <w:bCs/>
          <w:b/>
        </w:rPr>
        <w:t xml:space="preserve">Data Scientist</w:t>
      </w:r>
      <w:r>
        <w:t xml:space="preserve">. This profession is not merely about handling large datasets or coding efficient algorithms; it is fundamentally about storytelling through numbers, predictive modeling for future scenarios, and deriving actionable insights from chaos. However, when we contextualize this role within the vibrant cultural and economic fabric of</w:t>
      </w:r>
      <w:r>
        <w:t xml:space="preserve"> </w:t>
      </w:r>
      <w:r>
        <w:rPr>
          <w:bCs/>
          <w:b/>
        </w:rPr>
        <w:t xml:space="preserve">Spain Barcelona</w:t>
      </w:r>
      <w:r>
        <w:t xml:space="preserve">, a unique reflection emerges. The identity of a Data Scientist here is not monolithic but is deeply intertwined with the city’s historical legacy as a trade hub, its current status as Europe’s tech startup capital, and the specific social dynamics of Mediterranean business culture.</w:t>
      </w:r>
    </w:p>
    <w:bookmarkStart w:id="20" w:name="X7fd11833903f4eba780a8c661915936512c90d8"/>
    <w:p>
      <w:pPr>
        <w:pStyle w:val="Heading2"/>
      </w:pPr>
      <w:r>
        <w:t xml:space="preserve">The Convergence of Tradition and Innovation</w:t>
      </w:r>
    </w:p>
    <w:p>
      <w:pPr>
        <w:pStyle w:val="FirstParagraph"/>
      </w:pPr>
      <w:r>
        <w:t xml:space="preserve">To understand the Data Scientist in this context, one must first appreciate the environment in which they operate. Barcelona is a city where Gothic history meets hyper-modern architecture. This duality mirrors the core function of data science: it takes raw, historical data (the past) to build predictive models for future outcomes. In</w:t>
      </w:r>
      <w:r>
        <w:t xml:space="preserve"> </w:t>
      </w:r>
      <w:r>
        <w:rPr>
          <w:bCs/>
          <w:b/>
        </w:rPr>
        <w:t xml:space="preserve">Spain Barcelona</w:t>
      </w:r>
      <w:r>
        <w:t xml:space="preserve">, this metaphor becomes literal in industries such as tourism and logistics, which are the lifeblood of the region’s economy.</w:t>
      </w:r>
    </w:p>
    <w:p>
      <w:pPr>
        <w:pStyle w:val="BodyText"/>
      </w:pPr>
      <w:r>
        <w:t xml:space="preserve">A Data Scientist working here does not just write Python scripts in isolation; they solve problems that affect millions of visitors and locals alike. For instance, optimizing traffic flow around the Sagrada Familia during peak season requires a nuanced understanding of human behavior patterns, not just statistical averages. The reflection here is that technical prowess alone is insufficient. A successful Data Scientist in this locale must possess cultural empathy—the ability to understand why tourists behave differently than residents, or how local holidays impact consumer spending patterns. This blend of technical rigor and sociological insight distinguishes the effective practitioner from the merely competent one.</w:t>
      </w:r>
    </w:p>
    <w:bookmarkEnd w:id="20"/>
    <w:bookmarkStart w:id="21" w:name="Xaacaf501e213add7386a36eed492357208adc4e"/>
    <w:p>
      <w:pPr>
        <w:pStyle w:val="Heading2"/>
      </w:pPr>
      <w:r>
        <w:t xml:space="preserve">The Ecosystem: Tech Hubs and Global Collaboration</w:t>
      </w:r>
    </w:p>
    <w:p>
      <w:pPr>
        <w:pStyle w:val="FirstParagraph"/>
      </w:pPr>
      <w:r>
        <w:rPr>
          <w:bCs/>
          <w:b/>
        </w:rPr>
        <w:t xml:space="preserve">Spain Barcelona</w:t>
      </w:r>
      <w:r>
        <w:t xml:space="preserve"> </w:t>
      </w:r>
      <w:r>
        <w:t xml:space="preserve">has rapidly evolved into one of Europe’s leading tech hubs, often referred to as "Silicon Port." This transformation has created a high demand for skilled Data Scientists, but it has also changed the nature of their work. The environment is characterized by a mix of global corporations and agile startups. For the Data Scientist, this means operating in diverse teams that range from multilingual international cohorts to tightly knit local groups.</w:t>
      </w:r>
    </w:p>
    <w:p>
      <w:pPr>
        <w:pStyle w:val="BodyText"/>
      </w:pPr>
      <w:r>
        <w:rPr>
          <w:bCs/>
          <w:b/>
        </w:rPr>
        <w:t xml:space="preserve">Key Reflection Point:</w:t>
      </w:r>
      <w:r>
        <w:t xml:space="preserve"> </w:t>
      </w:r>
      <w:r>
        <w:t xml:space="preserve">The role of the Data Scientist has shifted from being an isolated analyst to a collaborative translator. In Barcelona’s multicultural workforce, they must translate complex mathematical concepts into business value for stakeholders who may not have technical backgrounds.</w:t>
      </w:r>
    </w:p>
    <w:p>
      <w:pPr>
        <w:pStyle w:val="BodyText"/>
      </w:pPr>
      <w:r>
        <w:t xml:space="preserve">This translation aspect is crucial. In meetings held in glass-walled offices overlooking the Mediterranean, the Data Scientist must articulate how machine learning models can reduce operational costs for a logistics firm or improve personalization for an e-commerce platform. The reflection on this role highlights that communication skills are as critical as coding skills. The ability to present data visually and narratively is essential when navigating the fast-paced decision-making processes typical of Barcelona’s startup scene.</w:t>
      </w:r>
    </w:p>
    <w:bookmarkEnd w:id="21"/>
    <w:bookmarkStart w:id="22" w:name="X8e5385e9ee251bfa7468abab7d56532eb5a0c3f"/>
    <w:p>
      <w:pPr>
        <w:pStyle w:val="Heading2"/>
      </w:pPr>
      <w:r>
        <w:t xml:space="preserve">Cultural Nuances in Data Ethics and Privacy</w:t>
      </w:r>
    </w:p>
    <w:p>
      <w:pPr>
        <w:pStyle w:val="FirstParagraph"/>
      </w:pPr>
      <w:r>
        <w:t xml:space="preserve">Furthermore, practicing data science in Spain involves adhering to strict European Union regulations regarding data privacy, such as the General Data Protection Regulation (GDPR). However, beyond compliance, there is a reflective element regarding ethics. The Data Scientist must consider the societal impact of their algorithms. In a diverse and socially conscious society like that of</w:t>
      </w:r>
      <w:r>
        <w:t xml:space="preserve"> </w:t>
      </w:r>
      <w:r>
        <w:rPr>
          <w:bCs/>
          <w:b/>
        </w:rPr>
        <w:t xml:space="preserve">Spain Barcelona</w:t>
      </w:r>
      <w:r>
        <w:t xml:space="preserve">, bias in hiring algorithms or lending criteria can have significant ethical ramifications.</w:t>
      </w:r>
    </w:p>
    <w:p>
      <w:pPr>
        <w:pStyle w:val="BodyText"/>
      </w:pPr>
      <w:r>
        <w:t xml:space="preserve">This brings to light the responsibility borne by the Data Scientist. It is not enough to ask "Can we build this model?" but rather "Should we build this model, and how will it impact social equity?" The reflective practitioner in this region is often engaged in dialogues about digital rights and algorithmic fairness, topics that are heavily debated in Spanish academic and policy circles. Thus, the role extends into the realm of ethics, requiring a moral compass as strong as one’s analytical toolkit.</w:t>
      </w:r>
    </w:p>
    <w:bookmarkEnd w:id="22"/>
    <w:bookmarkStart w:id="23" w:name="X810ff0b4f1396660dda138b4ef351f22d18a223"/>
    <w:p>
      <w:pPr>
        <w:pStyle w:val="Heading2"/>
      </w:pPr>
      <w:r>
        <w:t xml:space="preserve">The Lifestyle Factor: Well-being and Creativity</w:t>
      </w:r>
    </w:p>
    <w:p>
      <w:pPr>
        <w:pStyle w:val="FirstParagraph"/>
      </w:pPr>
      <w:r>
        <w:t xml:space="preserve">We must also reflect on how the lifestyle of</w:t>
      </w:r>
      <w:r>
        <w:t xml:space="preserve"> </w:t>
      </w:r>
      <w:r>
        <w:rPr>
          <w:bCs/>
          <w:b/>
        </w:rPr>
        <w:t xml:space="preserve">Spain Barcelona</w:t>
      </w:r>
      <w:r>
        <w:t xml:space="preserve"> </w:t>
      </w:r>
      <w:r>
        <w:t xml:space="preserve">influences professional performance. The city is known for its work-life balance, long lunches, and vibrant social scenes. While sometimes criticized by efficiency-obsessed cultures, this approach often fosters creativity and mental well-being. For a Data Scientist, whose work requires deep focus and creative problem-solving to tackle ambiguous data problems, this environment can be highly conducive.</w:t>
      </w:r>
    </w:p>
    <w:p>
      <w:pPr>
        <w:pStyle w:val="BodyText"/>
      </w:pPr>
      <w:r>
        <w:t xml:space="preserve">Breaks spent in parks like Ciutadella or discussing ideas over tapas with colleagues can lead to serendipitous insights that rigid corporate structures might stifle. The reflection here is positive: the holistic well-being of the Data Scientist contributes directly to the quality of their work. Burnout is a significant risk in tech roles, and Barcelona’s cultural emphasis on leisure and community support acts as a buffer against this, allowing professionals to sustain high levels of cognitive performance over time.</w:t>
      </w:r>
    </w:p>
    <w:bookmarkEnd w:id="23"/>
    <w:bookmarkStart w:id="24" w:name="conclusion-the-holistic-practitioner"/>
    <w:p>
      <w:pPr>
        <w:pStyle w:val="Heading2"/>
      </w:pPr>
      <w:r>
        <w:t xml:space="preserve">Conclusion: The Holistic Practitioner</w:t>
      </w:r>
    </w:p>
    <w:p>
      <w:pPr>
        <w:pStyle w:val="FirstParagraph"/>
      </w:pPr>
      <w:r>
        <w:t xml:space="preserve">In conclusion, being a Data Scientist in</w:t>
      </w:r>
      <w:r>
        <w:t xml:space="preserve"> </w:t>
      </w:r>
      <w:r>
        <w:rPr>
          <w:bCs/>
          <w:b/>
        </w:rPr>
        <w:t xml:space="preserve">Spain Barcelona</w:t>
      </w:r>
      <w:r>
        <w:t xml:space="preserve"> </w:t>
      </w:r>
      <w:r>
        <w:t xml:space="preserve">is a multifaceted experience that transcends the technical definition of the job. It requires a professional who is technically adept, culturally aware, ethically grounded, and collaboratively minded. The unique blend of Spain’s rich history and Barcelona’s forward-looking innovation creates an ecosystem where data science is applied to real-world human challenges in tangible ways.</w:t>
      </w:r>
    </w:p>
    <w:p>
      <w:pPr>
        <w:pStyle w:val="BodyText"/>
      </w:pPr>
      <w:r>
        <w:t xml:space="preserve">The reflection on this role reveals that success in this field is not just about mastering tools like TensorFlow or SQL; it is about mastering the context. It is about understanding that every data point represents a person, a transaction, or an event within a specific cultural milieu. As Barcelona continues to grow as a global tech destination, the Data Scientist will play an even more central role in shaping its future. They are not just observers of data but architects of its societal implications. Therefore, the ideal Data Scientist in this region is one who embraces both the precision of their craft and the warmth of their community, proving that technology and humanity can indeed coexist harmoniously.</w:t>
      </w:r>
    </w:p>
    <w:p>
      <w:pPr>
        <w:pStyle w:val="BodyText"/>
      </w:pPr>
      <w:r>
        <w:t xml:space="preserve">This document serves as a testament to the evolving identity of tech professionals in Mediterranean Europe, highlighting that while data is universal, its application is profoundly local. For any aspiring Data Scientist considering this path, Barcelona offers not just a job market but a living laboratory where code meets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Data Scientist in Spain, Barcelona</dc:title>
  <dc:creator/>
  <dc:language>en</dc:language>
  <cp:keywords/>
  <dcterms:created xsi:type="dcterms:W3CDTF">2026-07-30T02:03:28Z</dcterms:created>
  <dcterms:modified xsi:type="dcterms:W3CDTF">2026-07-30T02:03:28Z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