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2bf4bcd670e63af83a28b1c3f06c715dbeee4fe"/>
    <w:p>
      <w:pPr>
        <w:pStyle w:val="Heading1"/>
      </w:pPr>
      <w:r>
        <w:t xml:space="preserve">Bridging Energy and Innovation: A Reflection on the Role of a Data Scientist in United States Houston</w:t>
      </w:r>
    </w:p>
    <w:p>
      <w:pPr>
        <w:pStyle w:val="FirstParagraph"/>
      </w:pPr>
      <w:r>
        <w:t xml:space="preserve">The landscape of modern professional identity is increasingly defined by the intersection of technical prowess and contextual awareness. As I reflect upon my career trajectory, specifically within the vibrant economic ecosystem of</w:t>
      </w:r>
      <w:r>
        <w:t xml:space="preserve"> </w:t>
      </w:r>
      <w:r>
        <w:rPr>
          <w:bCs/>
          <w:b/>
        </w:rPr>
        <w:t xml:space="preserve">United States Houston</w:t>
      </w:r>
      <w:r>
        <w:t xml:space="preserve">, it becomes evident that being a</w:t>
      </w:r>
      <w:r>
        <w:t xml:space="preserve"> </w:t>
      </w:r>
      <w:r>
        <w:rPr>
          <w:bCs/>
          <w:b/>
        </w:rPr>
        <w:t xml:space="preserve">Data Scientist</w:t>
      </w:r>
      <w:r>
        <w:t xml:space="preserve"> </w:t>
      </w:r>
      <w:r>
        <w:t xml:space="preserve">is not merely about processing algorithms or managing large datasets; it is about interpreting the heartbeat of a city undergoing profound transformation. Houston, often celebrated globally for its dominance in the energy sector, is simultaneously emerging as a burgeoning hub for technology, healthcare innovation, and logistical excellence. It is within this unique dichotomy that my role as a</w:t>
      </w:r>
      <w:r>
        <w:t xml:space="preserve"> </w:t>
      </w:r>
      <w:r>
        <w:rPr>
          <w:bCs/>
          <w:b/>
        </w:rPr>
        <w:t xml:space="preserve">Data Scientist</w:t>
      </w:r>
      <w:r>
        <w:t xml:space="preserve"> </w:t>
      </w:r>
      <w:r>
        <w:t xml:space="preserve">finds its deepest meaning.</w:t>
      </w:r>
    </w:p>
    <w:bookmarkStart w:id="20" w:name="the-context-of-united-states-houston"/>
    <w:p>
      <w:pPr>
        <w:pStyle w:val="Heading2"/>
      </w:pPr>
      <w:r>
        <w:t xml:space="preserve">The Context of United States Houston</w:t>
      </w:r>
    </w:p>
    <w:p>
      <w:pPr>
        <w:pStyle w:val="FirstParagraph"/>
      </w:pPr>
      <w:r>
        <w:t xml:space="preserve">To understand the weight of the position held by a</w:t>
      </w:r>
      <w:r>
        <w:t xml:space="preserve"> </w:t>
      </w:r>
      <w:r>
        <w:rPr>
          <w:bCs/>
          <w:b/>
        </w:rPr>
        <w:t xml:space="preserve">Data Scientist</w:t>
      </w:r>
      <w:r>
        <w:t xml:space="preserve">, one must first appreciate the specific environment of</w:t>
      </w:r>
      <w:r>
        <w:t xml:space="preserve"> </w:t>
      </w:r>
      <w:r>
        <w:rPr>
          <w:bCs/>
          <w:b/>
        </w:rPr>
        <w:t xml:space="preserve">United States Houston</w:t>
      </w:r>
      <w:r>
        <w:t xml:space="preserve">. This city is an anomaly in American urban development. It is sprawling, resilient, and deeply pragmatic. Unlike coastal tech hubs that might focus primarily on consumer software or social connectivity, the data challenges in Houston are rooted in infrastructure, physical safety, and industrial efficiency. The city’s geography presents unique hurdles; with its proximity to the Gulf of Mexico and a complex network of bayous and levees, Houston is perpetually engaged in a dialogue with nature. For a</w:t>
      </w:r>
      <w:r>
        <w:t xml:space="preserve"> </w:t>
      </w:r>
      <w:r>
        <w:rPr>
          <w:bCs/>
          <w:b/>
        </w:rPr>
        <w:t xml:space="preserve">Data Scientist</w:t>
      </w:r>
      <w:r>
        <w:t xml:space="preserve">, this means that data is not abstract. It represents real-world consequences—flooding patterns, traffic congestion on the I-45 corridor, and energy distribution grids that power millions of homes.</w:t>
      </w:r>
    </w:p>
    <w:p>
      <w:pPr>
        <w:pStyle w:val="BodyText"/>
      </w:pPr>
      <w:r>
        <w:t xml:space="preserve">Reflecting on my experiences here, I have learned that context is king. A model trained in Silicon Valley might optimize for user engagement speed, but a model deployed in</w:t>
      </w:r>
      <w:r>
        <w:t xml:space="preserve"> </w:t>
      </w:r>
      <w:r>
        <w:rPr>
          <w:bCs/>
          <w:b/>
        </w:rPr>
        <w:t xml:space="preserve">United States Houston</w:t>
      </w:r>
      <w:r>
        <w:t xml:space="preserve"> </w:t>
      </w:r>
      <w:r>
        <w:t xml:space="preserve">must optimize for resilience and safety. The data reflects the city’s diverse demographics and its status as a global port hub. The influx of international business has created a data environment that is rich, heterogeneous, and constantly evolving. This requires a</w:t>
      </w:r>
      <w:r>
        <w:t xml:space="preserve"> </w:t>
      </w:r>
      <w:r>
        <w:rPr>
          <w:bCs/>
          <w:b/>
        </w:rPr>
        <w:t xml:space="preserve">Data Scientist</w:t>
      </w:r>
      <w:r>
        <w:t xml:space="preserve"> </w:t>
      </w:r>
      <w:r>
        <w:t xml:space="preserve">to possess not just coding skills, but also cultural intelligence and an understanding of local regulatory frameworks.</w:t>
      </w:r>
    </w:p>
    <w:bookmarkEnd w:id="20"/>
    <w:bookmarkStart w:id="21" w:name="the-evolution-of-the-data-scientist-role"/>
    <w:p>
      <w:pPr>
        <w:pStyle w:val="Heading2"/>
      </w:pPr>
      <w:r>
        <w:t xml:space="preserve">The Evolution of the Data Scientist Role</w:t>
      </w:r>
    </w:p>
    <w:p>
      <w:pPr>
        <w:pStyle w:val="FirstParagraph"/>
      </w:pPr>
      <w:r>
        <w:t xml:space="preserve">The title "Data Scientist" has become ubiquitous in recent years, often losing its specific meaning amidst corporate buzzwords. However, my reflection on working within the Houston market clarifies what this role truly entails. It is a role of translation. As a</w:t>
      </w:r>
      <w:r>
        <w:t xml:space="preserve"> </w:t>
      </w:r>
      <w:r>
        <w:rPr>
          <w:bCs/>
          <w:b/>
        </w:rPr>
        <w:t xml:space="preserve">Data Scientist</w:t>
      </w:r>
      <w:r>
        <w:t xml:space="preserve">, I act as an intermediary between raw, chaotic information and strategic decision-making by stakeholders who may not speak the language of Python or R but speak fluently in terms of risk mitigation, cost reduction, and operational efficiency.</w:t>
      </w:r>
    </w:p>
    <w:p>
      <w:pPr>
        <w:pStyle w:val="BodyText"/>
      </w:pPr>
      <w:r>
        <w:t xml:space="preserve">In the early stages of my career in Houston, I focused heavily on predictive modeling for supply chain logistics. The oil and gas industry here relies on precise timing; a delay can cost millions. By applying machine learning techniques to historical shipping data and weather patterns specific to</w:t>
      </w:r>
      <w:r>
        <w:t xml:space="preserve"> </w:t>
      </w:r>
      <w:r>
        <w:rPr>
          <w:bCs/>
          <w:b/>
        </w:rPr>
        <w:t xml:space="preserve">United States Houston</w:t>
      </w:r>
      <w:r>
        <w:t xml:space="preserve">, we were able to reduce downtime significantly. This experience taught me that the value of a</w:t>
      </w:r>
      <w:r>
        <w:t xml:space="preserve"> </w:t>
      </w:r>
      <w:r>
        <w:rPr>
          <w:bCs/>
          <w:b/>
        </w:rPr>
        <w:t xml:space="preserve">Data Scientist</w:t>
      </w:r>
      <w:r>
        <w:t xml:space="preserve"> </w:t>
      </w:r>
      <w:r>
        <w:t xml:space="preserve">is not in the complexity of the algorithm, but in its applicability. The best model is one that solves a tangible problem for the city’s infrastructure.</w:t>
      </w:r>
    </w:p>
    <w:p>
      <w:pPr>
        <w:pStyle w:val="BodyText"/>
      </w:pPr>
      <w:r>
        <w:t xml:space="preserve">Furthermore, as Houston diversifies its economy beyond energy into healthcare and space exploration (thanks to NASA’s continued presence), the scope of data science has widened. I have recently found myself collaborating with medical researchers at the Texas Medical Center, utilizing genomic data to improve patient outcomes. This shift highlights another critical aspect of being a</w:t>
      </w:r>
      <w:r>
        <w:t xml:space="preserve"> </w:t>
      </w:r>
      <w:r>
        <w:rPr>
          <w:bCs/>
          <w:b/>
        </w:rPr>
        <w:t xml:space="preserve">Data Scientist</w:t>
      </w:r>
      <w:r>
        <w:t xml:space="preserve"> </w:t>
      </w:r>
      <w:r>
        <w:t xml:space="preserve">in this region: interdisciplinary collaboration. The silos between engineering, medicine, and logistics are breaking down in Houston, and the</w:t>
      </w:r>
      <w:r>
        <w:t xml:space="preserve"> </w:t>
      </w:r>
      <w:r>
        <w:rPr>
          <w:bCs/>
          <w:b/>
        </w:rPr>
        <w:t xml:space="preserve">Data Scientist</w:t>
      </w:r>
      <w:r>
        <w:t xml:space="preserve"> </w:t>
      </w:r>
      <w:r>
        <w:t xml:space="preserve">is often the glue that holds these diverse fields together through shared data structures.</w:t>
      </w:r>
    </w:p>
    <w:bookmarkEnd w:id="21"/>
    <w:bookmarkStart w:id="22" w:name="Xbf5237f95273c6ff5a3ecc499e48928def92e27"/>
    <w:p>
      <w:pPr>
        <w:pStyle w:val="Heading2"/>
      </w:pPr>
      <w:r>
        <w:t xml:space="preserve">Ethical Considerations and Community Impact</w:t>
      </w:r>
    </w:p>
    <w:p>
      <w:pPr>
        <w:pStyle w:val="FirstParagraph"/>
      </w:pPr>
      <w:r>
        <w:t xml:space="preserve">A profound aspect of my reflection involves the ethical responsibilities inherent in this role. In a city as dynamic as</w:t>
      </w:r>
      <w:r>
        <w:t xml:space="preserve"> </w:t>
      </w:r>
      <w:r>
        <w:rPr>
          <w:bCs/>
          <w:b/>
        </w:rPr>
        <w:t xml:space="preserve">United States Houston</w:t>
      </w:r>
      <w:r>
        <w:t xml:space="preserve">, data has the power to either exacerbate inequalities or bridge gaps. For instance, urban planning data can determine where resources are allocated for flood protection or public transit. As a</w:t>
      </w:r>
      <w:r>
        <w:t xml:space="preserve"> </w:t>
      </w:r>
      <w:r>
        <w:rPr>
          <w:bCs/>
          <w:b/>
        </w:rPr>
        <w:t xml:space="preserve">Data Scientist</w:t>
      </w:r>
      <w:r>
        <w:t xml:space="preserve">, I must remain vigilant against biases in training data that could marginalize certain communities within Harris County.</w:t>
      </w:r>
    </w:p>
    <w:p>
      <w:pPr>
        <w:pStyle w:val="BodyText"/>
      </w:pPr>
      <w:r>
        <w:t xml:space="preserve">This ethical dimension forces me to look beyond the spreadsheet. It requires asking difficult questions: Who benefits from this prediction? Who might be harmed by this automation? In Houston, where community ties are strong and neighborhood identities are distinct, the social impact of technology cannot be ignored. Being a</w:t>
      </w:r>
      <w:r>
        <w:t xml:space="preserve"> </w:t>
      </w:r>
      <w:r>
        <w:rPr>
          <w:bCs/>
          <w:b/>
        </w:rPr>
        <w:t xml:space="preserve">Data Scientist</w:t>
      </w:r>
      <w:r>
        <w:t xml:space="preserve"> </w:t>
      </w:r>
      <w:r>
        <w:t xml:space="preserve">here means being a steward of public trust. When we analyze data related to emergency response times or healthcare accessibility, we are dealing with human lives. This responsibility weighs heavily on my professional conscience and drives me to pursue transparency and fairness in every project.</w:t>
      </w:r>
    </w:p>
    <w:bookmarkEnd w:id="22"/>
    <w:bookmarkStart w:id="23" w:name="the-future-outlook"/>
    <w:p>
      <w:pPr>
        <w:pStyle w:val="Heading2"/>
      </w:pPr>
      <w:r>
        <w:t xml:space="preserve">The Future Outlook</w:t>
      </w:r>
    </w:p>
    <w:p>
      <w:pPr>
        <w:pStyle w:val="FirstParagraph"/>
      </w:pPr>
      <w:r>
        <w:t xml:space="preserve">Looking forward, the trajectory for a</w:t>
      </w:r>
      <w:r>
        <w:t xml:space="preserve"> </w:t>
      </w:r>
      <w:r>
        <w:rPr>
          <w:bCs/>
          <w:b/>
        </w:rPr>
        <w:t xml:space="preserve">Data Scientist</w:t>
      </w:r>
      <w:r>
        <w:t xml:space="preserve"> </w:t>
      </w:r>
      <w:r>
        <w:t xml:space="preserve">in</w:t>
      </w:r>
      <w:r>
        <w:t xml:space="preserve"> </w:t>
      </w:r>
      <w:r>
        <w:rPr>
          <w:bCs/>
          <w:b/>
        </w:rPr>
        <w:t xml:space="preserve">United States Houston</w:t>
      </w:r>
      <w:r>
        <w:t xml:space="preserve"> </w:t>
      </w:r>
      <w:r>
        <w:t xml:space="preserve">appears robust yet demanding. The city’s commitment to becoming a smart city presents new opportunities for IoT (Internet of Things) integration and real-time data analytics. However, it also brings challenges regarding data privacy and security, which are paramount concerns in the digital age.</w:t>
      </w:r>
    </w:p>
    <w:p>
      <w:pPr>
        <w:pStyle w:val="BodyText"/>
      </w:pPr>
      <w:r>
        <w:t xml:space="preserve">I anticipate that the role will continue to evolve from one of pure technical execution to one of strategic leadership. The</w:t>
      </w:r>
      <w:r>
        <w:t xml:space="preserve"> </w:t>
      </w:r>
      <w:r>
        <w:rPr>
          <w:bCs/>
          <w:b/>
        </w:rPr>
        <w:t xml:space="preserve">Data Scientist</w:t>
      </w:r>
      <w:r>
        <w:t xml:space="preserve"> </w:t>
      </w:r>
      <w:r>
        <w:t xml:space="preserve">will increasingly be expected to communicate insights effectively to city planners, corporate executives, and policy makers. In</w:t>
      </w:r>
      <w:r>
        <w:t xml:space="preserve"> </w:t>
      </w:r>
      <w:r>
        <w:rPr>
          <w:bCs/>
          <w:b/>
        </w:rPr>
        <w:t xml:space="preserve">United States Houston</w:t>
      </w:r>
      <w:r>
        <w:t xml:space="preserve">, where business is personal and relationships matter, the soft skills of communication are becoming as important as technical proficiency.</w:t>
      </w:r>
    </w:p>
    <w:bookmarkEnd w:id="23"/>
    <w:bookmarkStart w:id="24" w:name="conclusion"/>
    <w:p>
      <w:pPr>
        <w:pStyle w:val="Heading2"/>
      </w:pPr>
      <w:r>
        <w:t xml:space="preserve">Conclusion</w:t>
      </w:r>
    </w:p>
    <w:p>
      <w:pPr>
        <w:pStyle w:val="FirstParagraph"/>
      </w:pPr>
      <w:r>
        <w:t xml:space="preserve">In conclusion, my journey as a</w:t>
      </w:r>
      <w:r>
        <w:t xml:space="preserve"> </w:t>
      </w:r>
      <w:r>
        <w:rPr>
          <w:bCs/>
          <w:b/>
        </w:rPr>
        <w:t xml:space="preserve">Data Scientist</w:t>
      </w:r>
      <w:r>
        <w:t xml:space="preserve"> </w:t>
      </w:r>
      <w:r>
        <w:t xml:space="preserve">in</w:t>
      </w:r>
      <w:r>
        <w:t xml:space="preserve"> </w:t>
      </w:r>
      <w:r>
        <w:rPr>
          <w:bCs/>
          <w:b/>
        </w:rPr>
        <w:t xml:space="preserve">United States Houston</w:t>
      </w:r>
      <w:r>
        <w:t xml:space="preserve"> </w:t>
      </w:r>
      <w:r>
        <w:t xml:space="preserve">has been defined by adaptation, collaboration, and a deep sense of civic responsibility. It is not enough to simply analyze data; one must understand the city that generates it. Houston’s unique blend of industrial heritage and technological ambition creates a fertile ground for data-driven innovation. As I continue in this field, I remain committed to leveraging my skills to enhance the resilience, efficiency, and equity of this great city. The role of a</w:t>
      </w:r>
      <w:r>
        <w:t xml:space="preserve"> </w:t>
      </w:r>
      <w:r>
        <w:rPr>
          <w:bCs/>
          <w:b/>
        </w:rPr>
        <w:t xml:space="preserve">Data Scientist</w:t>
      </w:r>
      <w:r>
        <w:t xml:space="preserve"> </w:t>
      </w:r>
      <w:r>
        <w:t xml:space="preserve">is thus not just a job title, but a vocation dedicated to improving the quality of life through the intelligent use of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Data Scientist in United States Houston</dc:title>
  <dc:creator/>
  <cp:keywords/>
  <dcterms:created xsi:type="dcterms:W3CDTF">2026-07-29T22:04:11Z</dcterms:created>
  <dcterms:modified xsi:type="dcterms:W3CDTF">2026-07-29T22:04:11Z</dcterms:modified>
</cp:coreProperties>
</file>

<file path=docProps/custom.xml><?xml version="1.0" encoding="utf-8"?>
<Properties xmlns="http://schemas.openxmlformats.org/officeDocument/2006/custom-properties" xmlns:vt="http://schemas.openxmlformats.org/officeDocument/2006/docPropsVTypes"/>
</file>