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York</w:t>
      </w:r>
      <w:r>
        <w:t xml:space="preserve"> </w:t>
      </w:r>
      <w:r>
        <w:t xml:space="preserve">City</w:t>
      </w:r>
    </w:p>
    <w:bookmarkStart w:id="25" w:name="X82eb5fc13a4033e376d60bcbe4ee0b3c55cc078"/>
    <w:p>
      <w:pPr>
        <w:pStyle w:val="Heading1"/>
      </w:pPr>
      <w:r>
        <w:t xml:space="preserve">The Pulse of Big Data: A Reflection on Becoming a Data Scientist in New York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New York City</w:t>
      </w:r>
      <w:r>
        <w:br/>
      </w:r>
      <w:r>
        <w:rPr>
          <w:bCs/>
          <w:b/>
        </w:rPr>
        <w:t xml:space="preserve">Author:A Reflective Practitioner</w:t>
      </w:r>
    </w:p>
    <w:p>
      <w:r>
        <w:pict>
          <v:rect style="width:0;height:1.5pt" o:hralign="center" o:hrstd="t" o:hr="t"/>
        </w:pict>
      </w:r>
    </w:p>
    <w:p>
      <w:pPr>
        <w:pStyle w:val="FirstParagraph"/>
      </w:pPr>
      <w:r>
        <w:t xml:space="preserve">&gt;</w:t>
      </w:r>
    </w:p>
    <w:p>
      <w:pPr>
        <w:pStyle w:val="BodyText"/>
      </w:pPr>
      <w:r>
        <w:t xml:space="preserve">The decision to pursue a career as a Data Scientist is rarely made in isolation; it is often the culmination of a deep-seated curiosity about patterns, a desire to decode complexity, and an appreciation for the narrative hidden within raw numbers. However, choosing where to practice this craft adds another layer of profound significance. When one considers the landscape of technology and innovation in the</w:t>
      </w:r>
      <w:r>
        <w:t xml:space="preserve"> </w:t>
      </w:r>
      <w:r>
        <w:rPr>
          <w:bCs/>
          <w:b/>
        </w:rPr>
        <w:t xml:space="preserve">United States New York City</w:t>
      </w:r>
      <w:r>
        <w:t xml:space="preserve">, it becomes immediately apparent that this metropolis is not merely a location; it is a catalyst. It is a place where finance meets code, where traditional industries are disrupted by algorithms, and where the sheer density of human activity generates an unparalleled volume of data. Reflecting on my journey toward becoming a Data Scientist within this specific geographic and cultural context reveals insights that extend far beyond technical proficiency.</w:t>
      </w:r>
    </w:p>
    <w:bookmarkStart w:id="20" w:name="Xa4e38c786a3067534c08f6193ca1ad28541376f"/>
    <w:p>
      <w:pPr>
        <w:pStyle w:val="Heading2"/>
      </w:pPr>
      <w:r>
        <w:t xml:space="preserve">The Ecosystem of United States New York City</w:t>
      </w:r>
    </w:p>
    <w:p>
      <w:pPr>
        <w:pStyle w:val="FirstParagraph"/>
      </w:pPr>
      <w:r>
        <w:t xml:space="preserve">New York City is often celebrated for its skyscrapers, its cultural institutions, and its relentless energy. Yet, for a Data Scientist, the city’s true allure lies in its role as the global hub for finance, media, healthcare innovation in the</w:t>
      </w:r>
      <w:r>
        <w:t xml:space="preserve"> </w:t>
      </w:r>
      <w:r>
        <w:rPr>
          <w:bCs/>
          <w:b/>
        </w:rPr>
        <w:t xml:space="preserve">United States New York City</w:t>
      </w:r>
      <w:r>
        <w:t xml:space="preserve">, and increasingly, technology. Unlike Silicon Valley known primarily for consumer tech startups New York offers a diverse ecosystem of legacy institutions undergoing digital transformation. From Wall Street quantitative analysts to researchers at Mount Sinai Hospital leveraging machine learning for genomic medicine the opportunities are vast but varied.</w:t>
      </w:r>
    </w:p>
    <w:p>
      <w:pPr>
        <w:pStyle w:val="BodyText"/>
      </w:pPr>
      <w:r>
        <w:t xml:space="preserve">This diversity presents both a challenge and an opportunity. In</w:t>
      </w:r>
      <w:r>
        <w:t xml:space="preserve"> </w:t>
      </w:r>
      <w:r>
        <w:rPr>
          <w:bCs/>
          <w:b/>
        </w:rPr>
        <w:t xml:space="preserve">United States New York City</w:t>
      </w:r>
      <w:r>
        <w:t xml:space="preserve">, the Data Scientist is not working in a vacuum. We are embedded within industries that have centuries of history and immense gravity. This means that data does not just exist on servers; it represents real-world consequences, regulatory frameworks, and human lives. The reflection here is crucial: technical skills alone are insufficient if one cannot navigate the complex regulatory environments of finance or the ethical considerations of healthcare prevalent in this dense urban center.</w:t>
      </w:r>
    </w:p>
    <w:bookmarkEnd w:id="20"/>
    <w:bookmarkStart w:id="21" w:name="X1c6a71a2ccb9e4991b22a18fe0b5bc27d7c3fa5"/>
    <w:p>
      <w:pPr>
        <w:pStyle w:val="Heading2"/>
      </w:pPr>
      <w:r>
        <w:t xml:space="preserve">The Role of a Data Scientist: More Than Just Code</w:t>
      </w:r>
    </w:p>
    <w:p>
      <w:pPr>
        <w:pStyle w:val="FirstParagraph"/>
      </w:pPr>
      <w:r>
        <w:t xml:space="preserve">As I delve deeper into my role as a</w:t>
      </w:r>
      <w:r>
        <w:t xml:space="preserve"> </w:t>
      </w:r>
      <w:r>
        <w:rPr>
          <w:bCs/>
          <w:b/>
        </w:rPr>
        <w:t xml:space="preserve">Data Scientist</w:t>
      </w:r>
      <w:r>
        <w:t xml:space="preserve">, I realize that the title itself is somewhat misleading. It suggests a singular focus on scientific rigor or computer science mastery. In reality, being a</w:t>
      </w:r>
      <w:r>
        <w:t xml:space="preserve"> </w:t>
      </w:r>
      <w:r>
        <w:rPr>
          <w:bCs/>
          <w:b/>
        </w:rPr>
        <w:t xml:space="preserve">Data Scientist</w:t>
      </w:r>
      <w:r>
        <w:t xml:space="preserve"> </w:t>
      </w:r>
      <w:r>
        <w:t xml:space="preserve">in today’s market requires the agility of an anthropologist, the precision of an engineer, and the storytelling ability of a journalist. The job involves cleaning messy data that reflects human behavior constructing models that predict future trends and communicating those findings to stakeholders who may have little technical background.</w:t>
      </w:r>
    </w:p>
    <w:p>
      <w:pPr>
        <w:pStyle w:val="BodyText"/>
      </w:pPr>
      <w:r>
        <w:t xml:space="preserve">In New York City this triad becomes even more critical. The pace here is unforgiving decisions need to be made quickly based on incomplete information. A</w:t>
      </w:r>
      <w:r>
        <w:t xml:space="preserve"> </w:t>
      </w:r>
      <w:r>
        <w:rPr>
          <w:bCs/>
          <w:b/>
        </w:rPr>
        <w:t xml:space="preserve">Data Scientist</w:t>
      </w:r>
      <w:r>
        <w:t xml:space="preserve"> </w:t>
      </w:r>
      <w:r>
        <w:t xml:space="preserve">must learn to balance the desire for model perfection with the need for actionable insights. There is a constant tension between academic rigor and business pragmatism. Reflecting on my early projects in</w:t>
      </w:r>
      <w:r>
        <w:t xml:space="preserve"> </w:t>
      </w:r>
      <w:r>
        <w:rPr>
          <w:bCs/>
          <w:b/>
        </w:rPr>
        <w:t xml:space="preserve">United States New York City</w:t>
      </w:r>
      <w:r>
        <w:t xml:space="preserve">, I learned that a slightly less accurate model that can be explained clearly to a board of directors or a regulatory body often holds more value than the most sophisticated black-box algorithm.</w:t>
      </w:r>
    </w:p>
    <w:bookmarkEnd w:id="21"/>
    <w:bookmarkStart w:id="22" w:name="X5aba4f8ba05fc92dc37d3c3f074adbda891387a"/>
    <w:p>
      <w:pPr>
        <w:pStyle w:val="Heading2"/>
      </w:pPr>
      <w:r>
        <w:t xml:space="preserve">The Human Element and Ethical Responsibility</w:t>
      </w:r>
    </w:p>
    <w:p>
      <w:pPr>
        <w:pStyle w:val="FirstParagraph"/>
      </w:pPr>
      <w:r>
        <w:t xml:space="preserve">New York City is home to millions of diverse individuals. Every dataset generated in this city carries the imprint of its inhabitants socioeconomic status their biases and their struggles. As a</w:t>
      </w:r>
      <w:r>
        <w:t xml:space="preserve"> </w:t>
      </w:r>
      <w:r>
        <w:rPr>
          <w:bCs/>
          <w:b/>
        </w:rPr>
        <w:t xml:space="preserve">Data Scientist</w:t>
      </w:r>
      <w:r>
        <w:t xml:space="preserve">, I am acutely aware that my work contributes to systems that affect housing, lending healthcare access and employment opportunities. The ethical responsibility inherent in this role cannot be overstated.</w:t>
      </w:r>
    </w:p>
    <w:p>
      <w:pPr>
        <w:pStyle w:val="BodyText"/>
      </w:pPr>
      <w:r>
        <w:t xml:space="preserve">In the context of</w:t>
      </w:r>
      <w:r>
        <w:t xml:space="preserve"> </w:t>
      </w:r>
      <w:r>
        <w:rPr>
          <w:bCs/>
          <w:b/>
        </w:rPr>
        <w:t xml:space="preserve">United States New York City</w:t>
      </w:r>
      <w:r>
        <w:t xml:space="preserve">, issues of equity and representation are at the forefront of public discourse. When I build a model to predict loan approvals or optimize public transit routes, I must ask: Who is being included? Who might be excluded by my algorithmic assumptions? This reflection pushes me to look beyond accuracy metrics and examine fairness, transparency, and accountability. It demands that I engage with communities outside the tech bubble to understand how data-driven decisions impact real lives on the streets of Manhattan Brooklyn Queens and beyond.</w:t>
      </w:r>
    </w:p>
    <w:bookmarkEnd w:id="22"/>
    <w:bookmarkStart w:id="23" w:name="X13578062d4fc181218ab583003d7b02e6407890"/>
    <w:p>
      <w:pPr>
        <w:pStyle w:val="Heading2"/>
      </w:pPr>
      <w:r>
        <w:t xml:space="preserve">Lifelong Learning in a Rapidly Changing Landscape</w:t>
      </w:r>
    </w:p>
    <w:p>
      <w:pPr>
        <w:pStyle w:val="FirstParagraph"/>
      </w:pPr>
      <w:r>
        <w:t xml:space="preserve">The field of Data Science is evolving at breakneck speed. New libraries emerge daily new architectures are proposed and old methods are rendered obsolete. Living and working in</w:t>
      </w:r>
      <w:r>
        <w:t xml:space="preserve"> </w:t>
      </w:r>
      <w:r>
        <w:rPr>
          <w:bCs/>
          <w:b/>
        </w:rPr>
        <w:t xml:space="preserve">United States New York City</w:t>
      </w:r>
      <w:r>
        <w:t xml:space="preserve">, one is surrounded by thought leadership industry meetups hackathons and academic lectures. This environment fosters a culture of continuous learning that is essential for survival as a</w:t>
      </w:r>
      <w:r>
        <w:t xml:space="preserve"> </w:t>
      </w:r>
      <w:r>
        <w:rPr>
          <w:bCs/>
          <w:b/>
        </w:rPr>
        <w:t xml:space="preserve">Data Scientist</w:t>
      </w:r>
      <w:r>
        <w:t xml:space="preserve">.</w:t>
      </w:r>
    </w:p>
    <w:p>
      <w:pPr>
        <w:pStyle w:val="BodyText"/>
      </w:pPr>
      <w:r>
        <w:t xml:space="preserve">I have found that intellectual curiosity is the fuel for this journey. It is not enough to know how to implement a random forest classifier; one must understand why it works when it fails and how it compares to gradient boosting or neural networks. Moreover, the interdisciplinary nature of data science means that I am constantly learning about economics biology psychology and sociology. In</w:t>
      </w:r>
      <w:r>
        <w:t xml:space="preserve"> </w:t>
      </w:r>
      <w:r>
        <w:rPr>
          <w:bCs/>
          <w:b/>
        </w:rPr>
        <w:t xml:space="preserve">United States New York City</w:t>
      </w:r>
      <w:r>
        <w:t xml:space="preserve">, these intersections are vibrant and accessible. The proximity to world-class universities like Columbia University NYU encourages a blend of theoretical depth and practical application.</w:t>
      </w:r>
    </w:p>
    <w:bookmarkEnd w:id="23"/>
    <w:bookmarkStart w:id="24" w:name="Xb6d3f9383f5348565489a5aafaa4cf0e58a5d26"/>
    <w:p>
      <w:pPr>
        <w:pStyle w:val="Heading2"/>
      </w:pPr>
      <w:r>
        <w:t xml:space="preserve">Conclusion: A Synergy of Place and Purpose</w:t>
      </w:r>
    </w:p>
    <w:p>
      <w:pPr>
        <w:pStyle w:val="FirstParagraph"/>
      </w:pPr>
      <w:r>
        <w:t xml:space="preserve">In conclusion my reflection on becoming a</w:t>
      </w:r>
      <w:r>
        <w:t xml:space="preserve"> </w:t>
      </w:r>
      <w:r>
        <w:rPr>
          <w:bCs/>
          <w:b/>
        </w:rPr>
        <w:t xml:space="preserve">Data Scientist</w:t>
      </w:r>
      <w:r>
        <w:t xml:space="preserve"> </w:t>
      </w:r>
      <w:r>
        <w:t xml:space="preserve">in</w:t>
      </w:r>
      <w:r>
        <w:t xml:space="preserve"> </w:t>
      </w:r>
      <w:r>
        <w:rPr>
          <w:bCs/>
          <w:b/>
        </w:rPr>
        <w:t xml:space="preserve">United States New York City</w:t>
      </w:r>
      <w:r>
        <w:rPr>
          <w:iCs/>
          <w:i/>
        </w:rPr>
        <w:t xml:space="preserve">/em&gt;</w:t>
      </w:r>
    </w:p>
    <w:p>
      <w:pPr>
        <w:pStyle w:val="BodyText"/>
      </w:pPr>
      <w:r>
        <w:t xml:space="preserve">&gt;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of a Data Scientist in New York City</dc:title>
  <dc:creator/>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file>