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Zimbabwe</w:t>
      </w:r>
      <w:r>
        <w:t xml:space="preserve"> </w:t>
      </w:r>
      <w:r>
        <w:t xml:space="preserve">Harare</w:t>
      </w:r>
    </w:p>
    <w:bookmarkStart w:id="26" w:name="X21fa108a9949590a407e9a4deaabbf58a81cb26"/>
    <w:p>
      <w:pPr>
        <w:pStyle w:val="Heading1"/>
      </w:pPr>
      <w:r>
        <w:t xml:space="preserve">Bridging Code and Culture: A Reflection on the Data Scientist in Zimbabwe Harare</w:t>
      </w:r>
    </w:p>
    <w:p>
      <w:pPr>
        <w:pStyle w:val="FirstParagraph"/>
      </w:pPr>
      <w:r>
        <w:t xml:space="preserve">In the rapidly evolving landscape of global technology, few roles have garnered as much attention—and yet, such profound local significance—as that of the</w:t>
      </w:r>
      <w:r>
        <w:t xml:space="preserve"> </w:t>
      </w:r>
      <w:r>
        <w:rPr>
          <w:bCs/>
          <w:b/>
        </w:rPr>
        <w:t xml:space="preserve">Data Scientist</w:t>
      </w:r>
      <w:r>
        <w:t xml:space="preserve">. While this profession is often romanticized in Silicon Valley narratives or depicted through high-tech corporate lenses in Europe and Asia, its emergence and necessity within the unique socio-economic fabric of</w:t>
      </w:r>
      <w:r>
        <w:t xml:space="preserve"> </w:t>
      </w:r>
      <w:r>
        <w:rPr>
          <w:bCs/>
          <w:b/>
        </w:rPr>
        <w:t xml:space="preserve">Zimbabwe Harare</w:t>
      </w:r>
      <w:r>
        <w:t xml:space="preserve"> </w:t>
      </w:r>
      <w:r>
        <w:t xml:space="preserve">present a distinct and compelling narrative. This reflection paper seeks to explore the multifaceted identity of the</w:t>
      </w:r>
      <w:r>
        <w:t xml:space="preserve"> </w:t>
      </w:r>
      <w:r>
        <w:rPr>
          <w:bCs/>
          <w:b/>
        </w:rPr>
        <w:t xml:space="preserve">Data Scientist</w:t>
      </w:r>
      <w:r>
        <w:t xml:space="preserve"> </w:t>
      </w:r>
      <w:r>
        <w:t xml:space="preserve">not merely as a technical practitioner, but as a critical agent of change in one of Africa’s most dynamic urban centers. To understand this role in</w:t>
      </w:r>
      <w:r>
        <w:t xml:space="preserve"> </w:t>
      </w:r>
      <w:r>
        <w:rPr>
          <w:bCs/>
          <w:b/>
        </w:rPr>
        <w:t xml:space="preserve">Zimbabwe Harare</w:t>
      </w:r>
      <w:r>
        <w:t xml:space="preserve"> </w:t>
      </w:r>
      <w:r>
        <w:t xml:space="preserve">is to understand how data transcends mere numbers, becoming a tool for resilience, innovation, and national development.</w:t>
      </w:r>
    </w:p>
    <w:bookmarkStart w:id="20" w:name="the-unique-context-of-zimbabwe-harare"/>
    <w:p>
      <w:pPr>
        <w:pStyle w:val="Heading2"/>
      </w:pPr>
      <w:r>
        <w:t xml:space="preserve">The Unique Context of Zimbabwe Harare</w:t>
      </w:r>
    </w:p>
    <w:p>
      <w:pPr>
        <w:pStyle w:val="FirstParagraph"/>
      </w:pPr>
      <w:r>
        <w:rPr>
          <w:bCs/>
          <w:b/>
        </w:rPr>
        <w:t xml:space="preserve">Zimbabwe Harare</w:t>
      </w:r>
      <w:r>
        <w:t xml:space="preserve">, the capital city and economic hub of Zimbabwe, presents a complex environment where traditional challenges intersect with digital opportunities. The city is characterized by a vibrant informal sector, infrastructure constraints that require innovative solutions, and a young, tech-savvy population eager to engage with the global economy. In this context, the role of the</w:t>
      </w:r>
      <w:r>
        <w:t xml:space="preserve"> </w:t>
      </w:r>
      <w:r>
        <w:rPr>
          <w:bCs/>
          <w:b/>
        </w:rPr>
        <w:t xml:space="preserve">Data Scientist</w:t>
      </w:r>
      <w:r>
        <w:t xml:space="preserve"> </w:t>
      </w:r>
      <w:r>
        <w:t xml:space="preserve">cannot be siloed within academic theory or isolated corporate boardrooms. It must be grounded in the reality of street-level economics and community needs.</w:t>
      </w:r>
    </w:p>
    <w:p>
      <w:pPr>
        <w:pStyle w:val="BodyText"/>
      </w:pPr>
      <w:r>
        <w:t xml:space="preserve">The economic volatility experienced in Zimbabwe has historically driven a need for agility and foresight. In such an environment, data is not just about optimizing marketing campaigns; it is about survival, risk management, and identifying new markets. The</w:t>
      </w:r>
      <w:r>
        <w:t xml:space="preserve"> </w:t>
      </w:r>
      <w:r>
        <w:rPr>
          <w:bCs/>
          <w:b/>
        </w:rPr>
        <w:t xml:space="preserve">Data Scientist</w:t>
      </w:r>
      <w:r>
        <w:t xml:space="preserve"> </w:t>
      </w:r>
      <w:r>
        <w:t xml:space="preserve">working in</w:t>
      </w:r>
      <w:r>
        <w:t xml:space="preserve"> </w:t>
      </w:r>
      <w:r>
        <w:rPr>
          <w:bCs/>
          <w:b/>
        </w:rPr>
        <w:t xml:space="preserve">Zimbabwe Harare</w:t>
      </w:r>
      <w:r>
        <w:t xml:space="preserve"> </w:t>
      </w:r>
      <w:r>
        <w:t xml:space="preserve">must therefore possess a deep understanding of local economic indicators, currency fluctuations (including the rise of multi-currency systems and digital finance), and consumer behavior that defies standard Western models. They are tasked with finding signal amidst noise, turning chaotic real-world data into actionable intelligence.</w:t>
      </w:r>
    </w:p>
    <w:bookmarkEnd w:id="20"/>
    <w:bookmarkStart w:id="21" w:name="X78e95fa3fcace976611b6d4e551350e192e73b5"/>
    <w:p>
      <w:pPr>
        <w:pStyle w:val="Heading2"/>
      </w:pPr>
      <w:r>
        <w:t xml:space="preserve">The Data Scientist as a Local Problem Solver</w:t>
      </w:r>
    </w:p>
    <w:p>
      <w:pPr>
        <w:pStyle w:val="FirstParagraph"/>
      </w:pPr>
      <w:r>
        <w:t xml:space="preserve">Traditionally, the definition of a</w:t>
      </w:r>
      <w:r>
        <w:t xml:space="preserve"> </w:t>
      </w:r>
      <w:r>
        <w:rPr>
          <w:bCs/>
          <w:b/>
        </w:rPr>
        <w:t xml:space="preserve">Data Scientist</w:t>
      </w:r>
      <w:r>
        <w:t xml:space="preserve"> </w:t>
      </w:r>
      <w:r>
        <w:t xml:space="preserve">revolves around statistics, machine learning algorithms, and programming proficiency. However, in the context of</w:t>
      </w:r>
      <w:r>
        <w:t xml:space="preserve"> </w:t>
      </w:r>
      <w:r>
        <w:rPr>
          <w:bCs/>
          <w:b/>
        </w:rPr>
        <w:t xml:space="preserve">Zimbabwe Harare</w:t>
      </w:r>
      <w:r>
        <w:t xml:space="preserve">, these technical skills must be augmented by cultural competency and contextual awareness. A model trained solely on data from developed nations often fails when applied to the informal trading networks that dominate Harare’s economy. Therefore, the modern</w:t>
      </w:r>
      <w:r>
        <w:t xml:space="preserve"> </w:t>
      </w:r>
      <w:r>
        <w:rPr>
          <w:bCs/>
          <w:b/>
        </w:rPr>
        <w:t xml:space="preserve">Data Scientist</w:t>
      </w:r>
      <w:r>
        <w:t xml:space="preserve"> </w:t>
      </w:r>
      <w:r>
        <w:t xml:space="preserve">in this region must be a hybrid professional: part statistician, part sociologist, and part entrepreneur.</w:t>
      </w:r>
    </w:p>
    <w:p>
      <w:pPr>
        <w:pStyle w:val="BodyText"/>
      </w:pPr>
      <w:r>
        <w:t xml:space="preserve">Consider the agricultural sector, which is vital to Zimbabwe’s food security. The</w:t>
      </w:r>
      <w:r>
        <w:t xml:space="preserve"> </w:t>
      </w:r>
      <w:r>
        <w:rPr>
          <w:bCs/>
          <w:b/>
        </w:rPr>
        <w:t xml:space="preserve">Data Scientist</w:t>
      </w:r>
      <w:r>
        <w:t xml:space="preserve"> </w:t>
      </w:r>
      <w:r>
        <w:t xml:space="preserve">here might work with smallholder farmers to analyze weather patterns, soil data, and market prices via mobile platforms. This is not just about predictive analytics; it is about empowering farmers in rural areas connected to Harare with information that can determine their livelihoods. The reflection of this role shows a shift from abstract data processing to tangible social impact. The</w:t>
      </w:r>
      <w:r>
        <w:t xml:space="preserve"> </w:t>
      </w:r>
      <w:r>
        <w:rPr>
          <w:bCs/>
          <w:b/>
        </w:rPr>
        <w:t xml:space="preserve">Data Scientist</w:t>
      </w:r>
      <w:r>
        <w:t xml:space="preserve"> </w:t>
      </w:r>
      <w:r>
        <w:t xml:space="preserve">becomes a bridge between the digital world and the physical realities of food production, logistics, and market access.</w:t>
      </w:r>
    </w:p>
    <w:bookmarkEnd w:id="21"/>
    <w:bookmarkStart w:id="22" w:name="X933b8adb7e70272d87a09a803d4e9cd136f5762"/>
    <w:p>
      <w:pPr>
        <w:pStyle w:val="Heading2"/>
      </w:pPr>
      <w:r>
        <w:t xml:space="preserve">The Infrastructure Challenge and Innovation</w:t>
      </w:r>
    </w:p>
    <w:p>
      <w:pPr>
        <w:pStyle w:val="FirstParagraph"/>
      </w:pPr>
      <w:r>
        <w:t xml:space="preserve">A critical aspect of reflecting on the</w:t>
      </w:r>
      <w:r>
        <w:t xml:space="preserve"> </w:t>
      </w:r>
      <w:r>
        <w:rPr>
          <w:bCs/>
          <w:b/>
        </w:rPr>
        <w:t xml:space="preserve">Data Scientist</w:t>
      </w:r>
      <w:r>
        <w:t xml:space="preserve"> </w:t>
      </w:r>
      <w:r>
        <w:t xml:space="preserve">in</w:t>
      </w:r>
      <w:r>
        <w:t xml:space="preserve"> </w:t>
      </w:r>
      <w:r>
        <w:rPr>
          <w:bCs/>
          <w:b/>
        </w:rPr>
        <w:t xml:space="preserve">Zimbabwe Harare</w:t>
      </w:r>
      <w:r>
        <w:t xml:space="preserve"> </w:t>
      </w:r>
      <w:r>
        <w:t xml:space="preserve">is acknowledging infrastructural limitations. Internet connectivity can be intermittent, power outages are a reality, and data storage costs can be prohibitive. These constraints force the</w:t>
      </w:r>
      <w:r>
        <w:t xml:space="preserve"> </w:t>
      </w:r>
      <w:r>
        <w:rPr>
          <w:bCs/>
          <w:b/>
        </w:rPr>
        <w:t xml:space="preserve">Data Scientist</w:t>
      </w:r>
      <w:r>
        <w:t xml:space="preserve"> </w:t>
      </w:r>
      <w:r>
        <w:t xml:space="preserve">to innovate. They cannot rely on heavy-handed cloud-based solutions that require constant high-speed bandwidth. Instead, they must develop lightweight algorithms, edge computing solutions, and offline-first applications.</w:t>
      </w:r>
    </w:p>
    <w:p>
      <w:pPr>
        <w:pStyle w:val="BodyText"/>
      </w:pPr>
      <w:r>
        <w:t xml:space="preserve">This constraint breeds creativity. The</w:t>
      </w:r>
      <w:r>
        <w:t xml:space="preserve"> </w:t>
      </w:r>
      <w:r>
        <w:rPr>
          <w:bCs/>
          <w:b/>
        </w:rPr>
        <w:t xml:space="preserve">Data Scientist</w:t>
      </w:r>
      <w:r>
        <w:t xml:space="preserve"> </w:t>
      </w:r>
      <w:r>
        <w:t xml:space="preserve">in Harare learns to optimize code for efficiency rather than just accuracy. They learn to work with sparse data sets and impute missing values creatively. This resilience is a defining characteristic of the data professional in this region. It challenges the notion that high-end computing power is always necessary for meaningful insights, suggesting instead that ingenuity and local knowledge are equally valuable assets.</w:t>
      </w:r>
    </w:p>
    <w:bookmarkEnd w:id="22"/>
    <w:bookmarkStart w:id="23" w:name="X01232ad1891356f57b1fd96c4fdf853699c93bf"/>
    <w:p>
      <w:pPr>
        <w:pStyle w:val="Heading2"/>
      </w:pPr>
      <w:r>
        <w:t xml:space="preserve">Ethical Considerations and Data Sovereignty</w:t>
      </w:r>
    </w:p>
    <w:p>
      <w:pPr>
        <w:pStyle w:val="FirstParagraph"/>
      </w:pPr>
      <w:r>
        <w:t xml:space="preserve">As</w:t>
      </w:r>
      <w:r>
        <w:t xml:space="preserve"> </w:t>
      </w:r>
      <w:r>
        <w:rPr>
          <w:bCs/>
          <w:b/>
        </w:rPr>
        <w:t xml:space="preserve">Zimbabwe Harare</w:t>
      </w:r>
      <w:r>
        <w:t xml:space="preserve"> </w:t>
      </w:r>
      <w:r>
        <w:t xml:space="preserve">digitizes its services, from healthcare records to financial transactions, the ethical responsibilities of the</w:t>
      </w:r>
      <w:r>
        <w:t xml:space="preserve"> </w:t>
      </w:r>
      <w:r>
        <w:rPr>
          <w:bCs/>
          <w:b/>
        </w:rPr>
        <w:t xml:space="preserve">Data Scientist</w:t>
      </w:r>
      <w:r>
        <w:t xml:space="preserve"> </w:t>
      </w:r>
      <w:r>
        <w:t xml:space="preserve">become paramount. There is a growing awareness regarding data sovereignty—the idea that data generated within Zimbabwe should benefit Zimbabweans and be protected from external exploitation. The</w:t>
      </w:r>
      <w:r>
        <w:t xml:space="preserve"> </w:t>
      </w:r>
      <w:r>
        <w:rPr>
          <w:bCs/>
          <w:b/>
        </w:rPr>
        <w:t xml:space="preserve">Data Scientist</w:t>
      </w:r>
      <w:r>
        <w:t xml:space="preserve"> </w:t>
      </w:r>
      <w:r>
        <w:t xml:space="preserve">acts as a guardian of this integrity.</w:t>
      </w:r>
    </w:p>
    <w:p>
      <w:pPr>
        <w:pStyle w:val="BodyText"/>
      </w:pPr>
      <w:r>
        <w:t xml:space="preserve">This involves ensuring that algorithms do not perpetuate existing biases against marginalized communities or favor foreign entities over local businesses. It requires a commitment to transparency and explainability, especially when dealing with vulnerable populations who may not understand how their data is being used. In</w:t>
      </w:r>
      <w:r>
        <w:t xml:space="preserve"> </w:t>
      </w:r>
      <w:r>
        <w:rPr>
          <w:bCs/>
          <w:b/>
        </w:rPr>
        <w:t xml:space="preserve">Zimbabwe Harare</w:t>
      </w:r>
      <w:r>
        <w:t xml:space="preserve">, trust is the currency of business, and the</w:t>
      </w:r>
      <w:r>
        <w:t xml:space="preserve"> </w:t>
      </w:r>
      <w:r>
        <w:rPr>
          <w:bCs/>
          <w:b/>
        </w:rPr>
        <w:t xml:space="preserve">Data Scientist</w:t>
      </w:r>
      <w:r>
        <w:t xml:space="preserve"> </w:t>
      </w:r>
      <w:r>
        <w:t xml:space="preserve">plays a crucial role in maintaining that trust by adhering to ethical standards that prioritize human dignity alongside computational efficiency.</w:t>
      </w:r>
    </w:p>
    <w:bookmarkEnd w:id="23"/>
    <w:bookmarkStart w:id="24" w:name="X202380562dcf5b2ba117cc7fb42e418f5781b9c"/>
    <w:p>
      <w:pPr>
        <w:pStyle w:val="Heading2"/>
      </w:pPr>
      <w:r>
        <w:t xml:space="preserve">The Future: Education and Community Building</w:t>
      </w:r>
    </w:p>
    <w:p>
      <w:pPr>
        <w:pStyle w:val="FirstParagraph"/>
      </w:pPr>
      <w:r>
        <w:t xml:space="preserve">The future of data science in this region depends on education and community building. The</w:t>
      </w:r>
      <w:r>
        <w:t xml:space="preserve"> </w:t>
      </w:r>
      <w:r>
        <w:rPr>
          <w:bCs/>
          <w:b/>
        </w:rPr>
        <w:t xml:space="preserve">Data Scientist</w:t>
      </w:r>
      <w:r>
        <w:t xml:space="preserve"> </w:t>
      </w:r>
      <w:r>
        <w:t xml:space="preserve">is increasingly becoming a mentor, contributing to the growth of the next generation of tech talent in Harare. There is a proliferation of bootcamps, university programs, and community meetups focused on data literacy. The reflection here is one of optimism; the role is expanding from individual technical achievement to collective capacity building.</w:t>
      </w:r>
    </w:p>
    <w:p>
      <w:pPr>
        <w:pStyle w:val="BodyText"/>
      </w:pPr>
      <w:r>
        <w:t xml:space="preserve">Furthermore, as fintech solutions expand across Africa,</w:t>
      </w:r>
      <w:r>
        <w:t xml:space="preserve"> </w:t>
      </w:r>
      <w:r>
        <w:rPr>
          <w:bCs/>
          <w:b/>
        </w:rPr>
        <w:t xml:space="preserve">Zimbabwe Harare</w:t>
      </w:r>
      <w:r>
        <w:t xml:space="preserve"> </w:t>
      </w:r>
      <w:r>
        <w:t xml:space="preserve">is becoming a testbed for inclusive financial services. The</w:t>
      </w:r>
      <w:r>
        <w:t xml:space="preserve"> </w:t>
      </w:r>
      <w:r>
        <w:rPr>
          <w:bCs/>
          <w:b/>
        </w:rPr>
        <w:t xml:space="preserve">Data Scientist</w:t>
      </w:r>
      <w:r>
        <w:t xml:space="preserve"> </w:t>
      </w:r>
      <w:r>
        <w:t xml:space="preserve">will continue to play a pivotal role in designing credit scoring models that consider alternative data sources—such as mobile money transaction history—rather than traditional banking records. This inclusion allows millions of unbanked citizens to participate in the formal economy, driving economic growth and stability.</w:t>
      </w:r>
    </w:p>
    <w:bookmarkEnd w:id="24"/>
    <w:bookmarkStart w:id="25" w:name="conclusion"/>
    <w:p>
      <w:pPr>
        <w:pStyle w:val="Heading2"/>
      </w:pPr>
      <w:r>
        <w:t xml:space="preserve">Conclusion</w:t>
      </w:r>
    </w:p>
    <w:p>
      <w:pPr>
        <w:pStyle w:val="FirstParagraph"/>
      </w:pPr>
      <w:r>
        <w:t xml:space="preserve">In conclusion, the reflection on the role of the</w:t>
      </w:r>
      <w:r>
        <w:t xml:space="preserve"> </w:t>
      </w:r>
      <w:r>
        <w:rPr>
          <w:bCs/>
          <w:b/>
        </w:rPr>
        <w:t xml:space="preserve">Data Scientist</w:t>
      </w:r>
      <w:r>
        <w:t xml:space="preserve"> </w:t>
      </w:r>
      <w:r>
        <w:t xml:space="preserve">in</w:t>
      </w:r>
      <w:r>
        <w:t xml:space="preserve"> </w:t>
      </w:r>
      <w:r>
        <w:rPr>
          <w:bCs/>
          <w:b/>
        </w:rPr>
        <w:t xml:space="preserve">Zimbabwe Harare</w:t>
      </w:r>
      <w:r>
        <w:t xml:space="preserve"> </w:t>
      </w:r>
      <w:r>
        <w:t xml:space="preserve">reveals a profession that is far more than a technical job title. It is a multidimensional role that demands technical excellence, cultural sensitivity, ethical rigor, and entrepreneurial spirit. The challenges faced by data professionals in this vibrant city—ranging from infrastructure constraints to economic volatility—serve not as barriers but as catalysts for innovation. As</w:t>
      </w:r>
      <w:r>
        <w:t xml:space="preserve"> </w:t>
      </w:r>
      <w:r>
        <w:rPr>
          <w:bCs/>
          <w:b/>
        </w:rPr>
        <w:t xml:space="preserve">Zimbabwe Harare</w:t>
      </w:r>
      <w:r>
        <w:t xml:space="preserve"> </w:t>
      </w:r>
      <w:r>
        <w:t xml:space="preserve">continues its journey toward digital transformation and economic resilience, the</w:t>
      </w:r>
      <w:r>
        <w:t xml:space="preserve"> </w:t>
      </w:r>
      <w:r>
        <w:rPr>
          <w:bCs/>
          <w:b/>
        </w:rPr>
        <w:t xml:space="preserve">Data Scientist</w:t>
      </w:r>
      <w:r>
        <w:t xml:space="preserve"> </w:t>
      </w:r>
      <w:r>
        <w:t xml:space="preserve">stands at the forefront, turning data into wisdom and insights into action. They are essential architects of a future where technology serves the unique needs and aspirations of Zimbabwean society.</w:t>
      </w:r>
    </w:p>
    <w:p>
      <w:pPr>
        <w:pStyle w:val="BodyText"/>
      </w:pPr>
      <w:r>
        <w:rPr>
          <w:iCs/>
          <w:i/>
        </w:rPr>
        <w:t xml:space="preserve">This document reflects on the intersection of technology, culture, and economy in Harare.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Data Scientist in Zimbabwe Harare</dc:title>
  <dc:creator/>
  <dc:language>en</dc:language>
  <cp:keywords/>
  <dcterms:created xsi:type="dcterms:W3CDTF">2026-07-30T01:03:53Z</dcterms:created>
  <dcterms:modified xsi:type="dcterms:W3CDTF">2026-07-30T01:03:53Z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