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e3f2cfe79c64dc869f115fe6c02d18cfb540ca4"/>
    <w:p>
      <w:pPr>
        <w:pStyle w:val="Heading1"/>
      </w:pPr>
      <w:r>
        <w:t xml:space="preserve">A Reflection on the Role of the Dentist in Argentina Buenos Aires</w:t>
      </w:r>
    </w:p>
    <w:p>
      <w:pPr>
        <w:pStyle w:val="FirstParagraph"/>
      </w:pPr>
      <w:r>
        <w:t xml:space="preserve">The city of Buenos Aires, often referred to as the "Paris of South America," is a metropolis defined by its vibrant culture, architectural grandeur, and passionate social interactions. It is a place where life happens on the streets, in cafes with their iconic wrought-iron chairs, and within the bustling centers of healthcare. Amidst this rich tapestry of urban life stands the profession of Dentist. While often viewed through a clinical lens as mere technicians of oral hygiene or repairers of teeth, my reflection on the role of a</w:t>
      </w:r>
      <w:r>
        <w:t xml:space="preserve"> </w:t>
      </w:r>
      <w:r>
        <w:rPr>
          <w:bCs/>
          <w:b/>
        </w:rPr>
        <w:t xml:space="preserve">Dentist</w:t>
      </w:r>
      <w:r>
        <w:t xml:space="preserve"> </w:t>
      </w:r>
      <w:r>
        <w:t xml:space="preserve">in</w:t>
      </w:r>
      <w:r>
        <w:t xml:space="preserve"> </w:t>
      </w:r>
      <w:r>
        <w:rPr>
          <w:bCs/>
          <w:b/>
        </w:rPr>
        <w:t xml:space="preserve">Argentina Buenos Aires</w:t>
      </w:r>
      <w:r>
        <w:t xml:space="preserve"> </w:t>
      </w:r>
      <w:r>
        <w:t xml:space="preserve">reveals a much deeper, more complex social and cultural significance. The dentist here is not just a medical practitioner; they are custodians of dignity, navigators of economic disparity, and essential figures in the community’s holistic well-being.</w:t>
      </w:r>
    </w:p>
    <w:bookmarkStart w:id="20" w:name="Xf7deb84baef8454bf560175600fbb271137812e"/>
    <w:p>
      <w:pPr>
        <w:pStyle w:val="Heading2"/>
      </w:pPr>
      <w:r>
        <w:t xml:space="preserve">The Cultural Context: Smile as Social Capital</w:t>
      </w:r>
    </w:p>
    <w:p>
      <w:pPr>
        <w:pStyle w:val="FirstParagraph"/>
      </w:pPr>
      <w:r>
        <w:t xml:space="preserve">To understand the impact of dental care in Buenos Aires, one must first understand the local culture. Argentine society places an immense emphasis on appearance, social interaction, and physical presentation. In a city where conversation is art and social gatherings are frequent and lengthy, a healthy smile is not merely aesthetic; it is a form of social currency. The stereotype of the smiling Argentines holding onto their teeth tightly during moments of stress or joy underscores this reality. Therefore, when we speak of the</w:t>
      </w:r>
      <w:r>
        <w:t xml:space="preserve"> </w:t>
      </w:r>
      <w:r>
        <w:rPr>
          <w:bCs/>
          <w:b/>
        </w:rPr>
        <w:t xml:space="preserve">Dentist</w:t>
      </w:r>
      <w:r>
        <w:t xml:space="preserve"> </w:t>
      </w:r>
      <w:r>
        <w:t xml:space="preserve">in</w:t>
      </w:r>
      <w:r>
        <w:t xml:space="preserve"> </w:t>
      </w:r>
      <w:r>
        <w:rPr>
          <w:bCs/>
          <w:b/>
        </w:rPr>
        <w:t xml:space="preserve">Argentina Buenos Aires</w:t>
      </w:r>
      <w:r>
        <w:t xml:space="preserve">, we are discussing a guardian of social confidence. For many residents, losing their smile to decay or gum disease is not just a health issue; it is an isolation from the vibrant social fabric that defines life in this capital city.</w:t>
      </w:r>
    </w:p>
    <w:bookmarkEnd w:id="20"/>
    <w:bookmarkStart w:id="21" w:name="economic-disparities-and-access-to-care"/>
    <w:p>
      <w:pPr>
        <w:pStyle w:val="Heading2"/>
      </w:pPr>
      <w:r>
        <w:t xml:space="preserve">Economic Disparities and Access to Care</w:t>
      </w:r>
    </w:p>
    <w:p>
      <w:pPr>
        <w:pStyle w:val="FirstParagraph"/>
      </w:pPr>
      <w:r>
        <w:t xml:space="preserve">However, this reflection cannot ignore the stark economic realities present in Buenos Aires. Argentina has faced significant economic volatility, characterized by inflation and currency fluctuations that directly impact healthcare accessibility. The concept of the ideal</w:t>
      </w:r>
      <w:r>
        <w:t xml:space="preserve"> </w:t>
      </w:r>
      <w:r>
        <w:rPr>
          <w:bCs/>
          <w:b/>
        </w:rPr>
        <w:t xml:space="preserve">Dentist</w:t>
      </w:r>
      <w:r>
        <w:t xml:space="preserve">-patient relationship is often fractured by these economic pressures. In neighborhoods like Palermo or Recoleta, private dental clinics offer world-class services, utilizing advanced technology and international standards. These practitioners are true artists of dentistry, restoring not just function but aesthetics for those who can afford it.</w:t>
      </w:r>
    </w:p>
    <w:p>
      <w:pPr>
        <w:pStyle w:val="BodyText"/>
      </w:pPr>
      <w:r>
        <w:t xml:space="preserve">In contrast, in the surrounding suburbs (the Conurbano) and public hospitals across the city, the reality is different. Here, the</w:t>
      </w:r>
      <w:r>
        <w:t xml:space="preserve"> </w:t>
      </w:r>
      <w:r>
        <w:rPr>
          <w:bCs/>
          <w:b/>
        </w:rPr>
        <w:t xml:space="preserve">Dentist</w:t>
      </w:r>
      <w:r>
        <w:t xml:space="preserve"> </w:t>
      </w:r>
      <w:r>
        <w:t xml:space="preserve">becomes a figure of resilience and triage. In public health centers, dentists often work with limited resources, performing extractions rather than restorative procedures due to cost constraints. This dichotomy forces us to reflect on what true dental care means in this context. Is it merely fixing a cavity, or is it providing accessible oral health education and preventive care? The struggle for equitable access defines the modern experience of dentistry in</w:t>
      </w:r>
      <w:r>
        <w:t xml:space="preserve"> </w:t>
      </w:r>
      <w:r>
        <w:rPr>
          <w:bCs/>
          <w:b/>
        </w:rPr>
        <w:t xml:space="preserve">Argentina Buenos Aires</w:t>
      </w:r>
      <w:r>
        <w:t xml:space="preserve">. It highlights a systemic challenge where the quality of one’s smile is frequently determined by one’s socioeconomic status.</w:t>
      </w:r>
    </w:p>
    <w:bookmarkEnd w:id="21"/>
    <w:bookmarkStart w:id="22" w:name="the-dentist-as-a-holistic-healer"/>
    <w:p>
      <w:pPr>
        <w:pStyle w:val="Heading2"/>
      </w:pPr>
      <w:r>
        <w:t xml:space="preserve">The Dentist as a Holistic Healer</w:t>
      </w:r>
    </w:p>
    <w:p>
      <w:pPr>
        <w:pStyle w:val="FirstParagraph"/>
      </w:pPr>
      <w:r>
        <w:t xml:space="preserve">Beyond economics, there is a profound human element to the profession in this specific locale. In Buenos Aires, the relationship between patient and provider tends to be more personal and extended than in some Northern European or North American contexts. Time, though often scarce for practitioners, is frequently invested in conversation. The</w:t>
      </w:r>
      <w:r>
        <w:t xml:space="preserve"> </w:t>
      </w:r>
      <w:r>
        <w:rPr>
          <w:bCs/>
          <w:b/>
        </w:rPr>
        <w:t xml:space="preserve">Dentist</w:t>
      </w:r>
      <w:r>
        <w:t xml:space="preserve"> </w:t>
      </w:r>
      <w:r>
        <w:t xml:space="preserve">here often acts as a confidant and a community health advocate.</w:t>
      </w:r>
    </w:p>
    <w:p>
      <w:pPr>
        <w:pStyle w:val="BodyText"/>
      </w:pPr>
      <w:r>
        <w:t xml:space="preserve">"In the bustling clinics of Buenos Aires, the sound of the drill is accompanied by stories of family, work struggles, and neighborhood gossip. The dental office becomes a sanctuary for dialogue."</w:t>
      </w:r>
    </w:p>
    <w:p>
      <w:pPr>
        <w:pStyle w:val="BodyText"/>
      </w:pPr>
      <w:r>
        <w:t xml:space="preserve">This interpersonal dynamic allows dentists to address not just oral health but general well-being. They are often among the first healthcare professionals to detect signs of systemic diseases such as diabetes or hypertension through oral symptoms. In a city where diet can be heavy and stress levels high, the dentist’s role in preventive education regarding nutrition and hygiene is critical. The reflection on this profession must include its educational mandate: teaching children in schools and adults in communities how to maintain their health despite environmental challenges.</w:t>
      </w:r>
    </w:p>
    <w:bookmarkEnd w:id="22"/>
    <w:bookmarkStart w:id="23" w:name="Xa1eaf3a4e82ce028644f8ed1d41768fb78d83c6"/>
    <w:p>
      <w:pPr>
        <w:pStyle w:val="Heading2"/>
      </w:pPr>
      <w:r>
        <w:t xml:space="preserve">Technological Advancement vs. Traditional Care</w:t>
      </w:r>
    </w:p>
    <w:p>
      <w:pPr>
        <w:pStyle w:val="FirstParagraph"/>
      </w:pPr>
      <w:r>
        <w:t xml:space="preserve">Buenos Aires is also a hub for dental tourism, attracting patients from neighboring countries and even Europe due to the lower cost compared to the US or Western Europe, relative to the high quality of care. This has elevated standards across the board. Local dentists in</w:t>
      </w:r>
      <w:r>
        <w:t xml:space="preserve"> </w:t>
      </w:r>
      <w:r>
        <w:rPr>
          <w:bCs/>
          <w:b/>
        </w:rPr>
        <w:t xml:space="preserve">Argentina Buenos Aires</w:t>
      </w:r>
      <w:r>
        <w:t xml:space="preserve"> </w:t>
      </w:r>
      <w:r>
        <w:t xml:space="preserve">are increasingly tech-savvy, employing digital imaging, CAD/CAM systems for same-day crowns, and laser therapy. This technological leap creates a fascinating duality: a city that is both deeply traditional in its social habits and rapidly modernizing in its medical capabilities. The</w:t>
      </w:r>
      <w:r>
        <w:t xml:space="preserve"> </w:t>
      </w:r>
      <w:r>
        <w:rPr>
          <w:bCs/>
          <w:b/>
        </w:rPr>
        <w:t xml:space="preserve">Dentist</w:t>
      </w:r>
      <w:r>
        <w:t xml:space="preserve"> </w:t>
      </w:r>
      <w:r>
        <w:t xml:space="preserve">must therefore be adaptable—combining technical precision with the empathetic communication style valued by Argentine patients.</w:t>
      </w:r>
    </w:p>
    <w:bookmarkEnd w:id="23"/>
    <w:bookmarkStart w:id="24" w:name="conclusion-a-profession-of-dignity"/>
    <w:p>
      <w:pPr>
        <w:pStyle w:val="Heading2"/>
      </w:pPr>
      <w:r>
        <w:t xml:space="preserve">Conclusion: A Profession of Dignity</w:t>
      </w:r>
    </w:p>
    <w:p>
      <w:pPr>
        <w:pStyle w:val="FirstParagraph"/>
      </w:pPr>
      <w:r>
        <w:t xml:space="preserve">In concluding this reflection, it is evident that the role of a dentist extends far beyond the chairside procedures in Buenos Aires. It is a profession embedded in the social, economic, and cultural currents of Argentina’s capital. The dentist is an agent of dignity in a society that values connection and presentation. They are navigators through complex insurance systems and economic hardships, advocating for their patients’ rights to health.</w:t>
      </w:r>
    </w:p>
    <w:p>
      <w:pPr>
        <w:pStyle w:val="BodyText"/>
      </w:pPr>
      <w:r>
        <w:t xml:space="preserve">Looking toward the future, the challenge for the dental community in</w:t>
      </w:r>
      <w:r>
        <w:t xml:space="preserve"> </w:t>
      </w:r>
      <w:r>
        <w:rPr>
          <w:bCs/>
          <w:b/>
        </w:rPr>
        <w:t xml:space="preserve">Argentina Buenos Aires</w:t>
      </w:r>
      <w:r>
        <w:t xml:space="preserve"> </w:t>
      </w:r>
      <w:r>
        <w:t xml:space="preserve">lies in bridging the gap between high-end private practice and accessible public care. Strengthening preventive programs in schools and ensuring that basic dental services are universally recognized as a fundamental human right are crucial steps. As I reflect on this profession, I see it not just as a trade, but as a vital service that upholds the health and confidence of the people in one of South America’s most dynamic cities. The smile of an Argentine is their greeting to the world; it is our collective responsibility to ensure that those who craft these smiles—the dentists—are supported, respected, and empowered to serve all sectors of society equally.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Argentina Buenos Aires</dc:title>
  <dc:creator/>
  <dc:language>en</dc:language>
  <cp:keywords/>
  <dcterms:created xsi:type="dcterms:W3CDTF">2026-07-29T17:32:42Z</dcterms:created>
  <dcterms:modified xsi:type="dcterms:W3CDTF">2026-07-29T17:32:42Z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