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Dentistry</w:t>
      </w:r>
      <w:r>
        <w:t xml:space="preserve"> </w:t>
      </w:r>
      <w:r>
        <w:t xml:space="preserve">in</w:t>
      </w:r>
      <w:r>
        <w:t xml:space="preserve"> </w:t>
      </w:r>
      <w:r>
        <w:t xml:space="preserve">Brasília,</w:t>
      </w:r>
      <w:r>
        <w:t xml:space="preserve"> </w:t>
      </w:r>
      <w:r>
        <w:t xml:space="preserve">Brazil</w:t>
      </w:r>
    </w:p>
    <w:bookmarkStart w:id="26" w:name="Xa46bd0436a2072b299fe406ead4b988ca75af2c"/>
    <w:p>
      <w:pPr>
        <w:pStyle w:val="Heading1"/>
      </w:pPr>
      <w:r>
        <w:t xml:space="preserve">Bridging Health and Identity: A Reflection on the Dentist in the Context of Brazil Brasília</w:t>
      </w:r>
    </w:p>
    <w:p>
      <w:pPr>
        <w:pStyle w:val="FirstParagraph"/>
      </w:pPr>
      <w:r>
        <w:rPr>
          <w:bCs/>
          <w:b/>
        </w:rPr>
        <w:t xml:space="preserve">Date:</w:t>
      </w:r>
      <w:r>
        <w:t xml:space="preserve"> </w:t>
      </w:r>
      <w:r>
        <w:t xml:space="preserve">October 26, 2023</w:t>
      </w:r>
      <w:r>
        <w:br/>
      </w:r>
      <w:r>
        <w:rPr>
          <w:bCs/>
          <w:b/>
        </w:rPr>
        <w:t xml:space="preserve">Subject:</w:t>
      </w:r>
      <w:r>
        <w:t xml:space="preserve">A Sociocultural and Professional Reflection on Dental Care</w:t>
      </w:r>
    </w:p>
    <w:p>
      <w:r>
        <w:pict>
          <v:rect style="width:0;height:1.5pt" o:hralign="center" o:hrstd="t" o:hr="t"/>
        </w:pict>
      </w:r>
    </w:p>
    <w:bookmarkStart w:id="20" w:name="the-urban-landscape-of-oral-health"/>
    <w:p>
      <w:pPr>
        <w:pStyle w:val="Heading2"/>
      </w:pPr>
      <w:r>
        <w:t xml:space="preserve">The Urban Landscape of Oral Health</w:t>
      </w:r>
    </w:p>
    <w:p>
      <w:pPr>
        <w:pStyle w:val="FirstParagraph"/>
      </w:pPr>
      <w:r>
        <w:t xml:space="preserve">To understand the significance of the</w:t>
      </w:r>
      <w:r>
        <w:t xml:space="preserve"> </w:t>
      </w:r>
      <w:r>
        <w:rPr>
          <w:bCs/>
          <w:b/>
        </w:rPr>
        <w:t xml:space="preserve">Dentist</w:t>
      </w:r>
      <w:r>
        <w:t xml:space="preserve">, one must first contextualize them within their specific geographic and socio-economic environment. This reflection focuses specifically on</w:t>
      </w:r>
      <w:r>
        <w:t xml:space="preserve"> </w:t>
      </w:r>
      <w:r>
        <w:rPr>
          <w:bCs/>
          <w:b/>
        </w:rPr>
        <w:t xml:space="preserve">Brazil Brasília</w:t>
      </w:r>
      <w:r>
        <w:t xml:space="preserve">, a city that is unique not only for its status as the capital of Brazil but for its distinct architectural, historical, and social fabric. Unlike Rio de Janeiro or São Paulo, which evolved organically over centuries,</w:t>
      </w:r>
      <w:r>
        <w:t xml:space="preserve"> </w:t>
      </w:r>
      <w:r>
        <w:rPr>
          <w:iCs/>
          <w:i/>
        </w:rPr>
        <w:t xml:space="preserve">Brazil Brasília</w:t>
      </w:r>
      <w:r>
        <w:t xml:space="preserve"> </w:t>
      </w:r>
      <w:r>
        <w:t xml:space="preserve">was born from concrete and ambition in the late 1950s. It is a city of planners, bureaucrats, architects, and service workers who have migrated from every corner of the nation to serve the federal government. Consequently, the practice of dentistry in</w:t>
      </w:r>
      <w:r>
        <w:t xml:space="preserve"> </w:t>
      </w:r>
      <w:r>
        <w:rPr>
          <w:bCs/>
          <w:b/>
        </w:rPr>
        <w:t xml:space="preserve">Brazil Brasília</w:t>
      </w:r>
      <w:r>
        <w:t xml:space="preserve"> </w:t>
      </w:r>
      <w:r>
        <w:t xml:space="preserve">is not merely a medical service; it is a mirror reflecting the profound inequalities and aspirations present in this planned metropolis.</w:t>
      </w:r>
    </w:p>
    <w:p>
      <w:pPr>
        <w:pStyle w:val="BodyText"/>
      </w:pPr>
      <w:r>
        <w:t xml:space="preserve">In this context, the role of the</w:t>
      </w:r>
      <w:r>
        <w:t xml:space="preserve"> </w:t>
      </w:r>
      <w:r>
        <w:rPr>
          <w:bCs/>
          <w:b/>
        </w:rPr>
        <w:t xml:space="preserve">Dentist</w:t>
      </w:r>
      <w:r>
        <w:t xml:space="preserve"> </w:t>
      </w:r>
      <w:r>
        <w:t xml:space="preserve">extends far beyond cavities and cleanings. It represents access to dignity, employment opportunities for many Brazilians who are known to suffer from oral diseases that affect their social confidence. As I reflect on the profession within</w:t>
      </w:r>
      <w:r>
        <w:t xml:space="preserve"> </w:t>
      </w:r>
      <w:r>
        <w:rPr>
          <w:bCs/>
          <w:b/>
        </w:rPr>
        <w:t xml:space="preserve">Brazil Brasília</w:t>
      </w:r>
      <w:r>
        <w:t xml:space="preserve">, I am struck by the duality of care available here: the high-tech private practices located in upscale areas like Sudoeste or Lago Sul, and the public health clinics integrated into the SUS (Sistema Único de Saúde) that serve thousands in satellite cities such as Taguatinga and Ceilândia.</w:t>
      </w:r>
    </w:p>
    <w:bookmarkEnd w:id="20"/>
    <w:bookmarkStart w:id="21" w:name="X351b3b1735a69559abb6d75638167aa82adc7f0"/>
    <w:p>
      <w:pPr>
        <w:pStyle w:val="Heading2"/>
      </w:pPr>
      <w:r>
        <w:t xml:space="preserve">The</w:t>
      </w:r>
      <w:r>
        <w:t xml:space="preserve"> </w:t>
      </w:r>
      <w:r>
        <w:rPr>
          <w:bCs/>
          <w:b/>
        </w:rPr>
        <w:t xml:space="preserve">Dentist</w:t>
      </w:r>
      <w:r>
        <w:t xml:space="preserve"> </w:t>
      </w:r>
      <w:r>
        <w:t xml:space="preserve">as a Healer of Social Anxiety</w:t>
      </w:r>
    </w:p>
    <w:p>
      <w:pPr>
        <w:pStyle w:val="FirstParagraph"/>
      </w:pPr>
      <w:r>
        <w:t xml:space="preserve">In Brazilian culture, oral health is deeply tied to self-esteem and social interaction. The concept of "sorriso brasileiro" (Brazilian smile) is iconic, yet for many citizens in</w:t>
      </w:r>
      <w:r>
        <w:t xml:space="preserve"> </w:t>
      </w:r>
      <w:r>
        <w:rPr>
          <w:bCs/>
          <w:b/>
        </w:rPr>
        <w:t xml:space="preserve">Brazil Brasília</w:t>
      </w:r>
      <w:r>
        <w:t xml:space="preserve">, achieving such a smile requires professional intervention that may be financially out of reach. Herein lies the critical function of the</w:t>
      </w:r>
      <w:r>
        <w:t xml:space="preserve"> </w:t>
      </w:r>
      <w:r>
        <w:rPr>
          <w:bCs/>
          <w:b/>
        </w:rPr>
        <w:t xml:space="preserve">Dentist</w:t>
      </w:r>
      <w:r>
        <w:t xml:space="preserve">. In a city characterized by wide avenues and monumental spaces but also by stark social stratification, the dental office becomes one of the few intimate spaces where vulnerability is permitted. The patient lies back in a chair, often feeling vulnerable, trusting their oral cavity—the gateway to speech and sustenance—to another human being.</w:t>
      </w:r>
    </w:p>
    <w:p>
      <w:pPr>
        <w:pStyle w:val="BodyText"/>
      </w:pPr>
      <w:r>
        <w:t xml:space="preserve">Reflecting on this dynamic in</w:t>
      </w:r>
      <w:r>
        <w:t xml:space="preserve"> </w:t>
      </w:r>
      <w:r>
        <w:rPr>
          <w:bCs/>
          <w:b/>
        </w:rPr>
        <w:t xml:space="preserve">Brazil Brasília</w:t>
      </w:r>
      <w:r>
        <w:t xml:space="preserve">, I observe that the</w:t>
      </w:r>
      <w:r>
        <w:t xml:space="preserve"> </w:t>
      </w:r>
      <w:r>
        <w:rPr>
          <w:bCs/>
          <w:b/>
        </w:rPr>
        <w:t xml:space="preserve">Dentist</w:t>
      </w:r>
      <w:r>
        <w:t xml:space="preserve"> </w:t>
      </w:r>
      <w:r>
        <w:t xml:space="preserve">serves as a stabilizing figure. For the civil servant working in the Ministries or for the public service employee navigating life in one of the administrative regions, dental health is often seen as a luxury. However, when viewed through the lens of public policy and community health, it is a fundamental right. The struggles faced by patients in</w:t>
      </w:r>
      <w:r>
        <w:t xml:space="preserve"> </w:t>
      </w:r>
      <w:r>
        <w:rPr>
          <w:bCs/>
          <w:b/>
        </w:rPr>
        <w:t xml:space="preserve">Brazil Brasília</w:t>
      </w:r>
      <w:r>
        <w:t xml:space="preserve"> </w:t>
      </w:r>
      <w:r>
        <w:t xml:space="preserve">are not just biological; they are systemic. Many residents commute long distances from satellite cities to the Plano Piloto for work or treatment, highlighting how geography dictates health outcomes.</w:t>
      </w:r>
    </w:p>
    <w:bookmarkEnd w:id="21"/>
    <w:bookmarkStart w:id="22" w:name="X4f8c81ffc54c86e1cae0a077a4b193d45d3dc3d"/>
    <w:p>
      <w:pPr>
        <w:pStyle w:val="Heading2"/>
      </w:pPr>
      <w:r>
        <w:t xml:space="preserve">The Intersection of Modernity and Tradition</w:t>
      </w:r>
    </w:p>
    <w:p>
      <w:pPr>
        <w:pStyle w:val="FirstParagraph"/>
      </w:pPr>
      <w:r>
        <w:rPr>
          <w:bCs/>
          <w:b/>
        </w:rPr>
        <w:t xml:space="preserve">Brazil Brasília</w:t>
      </w:r>
      <w:r>
        <w:t xml:space="preserve"> </w:t>
      </w:r>
      <w:r>
        <w:t xml:space="preserve">is a modernist city, designed by Oscar Niemeyer and Lúcio Costa. It represents forward-thinking urbanism. Paradoxically, while the architecture looks to the future, the oral health challenges faced by its population are rooted in traditional issues: sugar consumption, lack of early education on hygiene, and limited access to preventive care in lower-income areas. The</w:t>
      </w:r>
      <w:r>
        <w:t xml:space="preserve"> </w:t>
      </w:r>
      <w:r>
        <w:rPr>
          <w:bCs/>
          <w:b/>
        </w:rPr>
        <w:t xml:space="preserve">Dentist</w:t>
      </w:r>
      <w:r>
        <w:t xml:space="preserve"> </w:t>
      </w:r>
      <w:r>
        <w:t xml:space="preserve">operating in this environment must be an educator as much as a clinician.</w:t>
      </w:r>
    </w:p>
    <w:p>
      <w:pPr>
        <w:pStyle w:val="BodyText"/>
      </w:pPr>
      <w:r>
        <w:t xml:space="preserve">In my reflection, I emphasize that the modern</w:t>
      </w:r>
      <w:r>
        <w:t xml:space="preserve"> </w:t>
      </w:r>
      <w:r>
        <w:rPr>
          <w:bCs/>
          <w:b/>
        </w:rPr>
        <w:t xml:space="preserve">Dentist</w:t>
      </w:r>
      <w:r>
        <w:t xml:space="preserve"> </w:t>
      </w:r>
      <w:r>
        <w:t xml:space="preserve">in</w:t>
      </w:r>
      <w:r>
        <w:t xml:space="preserve"> </w:t>
      </w:r>
      <w:r>
        <w:rPr>
          <w:bCs/>
          <w:b/>
        </w:rPr>
        <w:t xml:space="preserve">Brazil Brasília</w:t>
      </w:r>
      <w:r>
        <w:t xml:space="preserve"> </w:t>
      </w:r>
      <w:r>
        <w:t xml:space="preserve">is often a hybrid professional. They must possess advanced technical skills to perform cosmetic procedures for the city’s affluent demographic, while simultaneously understanding the epidemiological realities of cariogenic diseases prevalent among children in public schools. This dual burden places immense pressure on dental professionals in this region. They are expected to bridge the gap between aesthetic enhancement and essential health preservation.</w:t>
      </w:r>
    </w:p>
    <w:p>
      <w:pPr>
        <w:pStyle w:val="BodyText"/>
      </w:pPr>
      <w:r>
        <w:t xml:space="preserve">Furthermore, the cultural diversity of</w:t>
      </w:r>
      <w:r>
        <w:t xml:space="preserve"> </w:t>
      </w:r>
      <w:r>
        <w:rPr>
          <w:bCs/>
          <w:b/>
        </w:rPr>
        <w:t xml:space="preserve">Brazil Brasília</w:t>
      </w:r>
      <w:r>
        <w:t xml:space="preserve">, resulting from internal migration across Brazil, means that the</w:t>
      </w:r>
      <w:r>
        <w:t xml:space="preserve"> </w:t>
      </w:r>
      <w:r>
        <w:rPr>
          <w:bCs/>
          <w:b/>
        </w:rPr>
        <w:t xml:space="preserve">Dentist</w:t>
      </w:r>
      <w:r>
        <w:t xml:space="preserve"> </w:t>
      </w:r>
      <w:r>
        <w:t xml:space="preserve">must be culturally competent. Patients come with different health beliefs and varying levels of trust in medical institutions. The ability to communicate effectively across these cultural divides is a crucial, yet often overlooked, skill for a dental practitioner in this specific locale.</w:t>
      </w:r>
    </w:p>
    <w:bookmarkEnd w:id="22"/>
    <w:bookmarkStart w:id="23" w:name="the-impact-of-the-sus-on-dental-practice"/>
    <w:p>
      <w:pPr>
        <w:pStyle w:val="Heading2"/>
      </w:pPr>
      <w:r>
        <w:t xml:space="preserve">The Impact of the SUS on Dental Practice</w:t>
      </w:r>
    </w:p>
    <w:p>
      <w:pPr>
        <w:pStyle w:val="FirstParagraph"/>
      </w:pPr>
      <w:r>
        <w:t xml:space="preserve">A reflection on dentistry in</w:t>
      </w:r>
      <w:r>
        <w:t xml:space="preserve"> </w:t>
      </w:r>
      <w:r>
        <w:rPr>
          <w:bCs/>
          <w:b/>
        </w:rPr>
        <w:t xml:space="preserve">Brazil Brasília</w:t>
      </w:r>
      <w:r>
        <w:t xml:space="preserve"> </w:t>
      </w:r>
      <w:r>
        <w:t xml:space="preserve">is incomplete without addressing the role of the Unified Health System (SUS). For millions of residents, especially those living in regions beyond the central Plano Piloto, the SUS is their primary—and sometimes only—point of contact with a</w:t>
      </w:r>
      <w:r>
        <w:t xml:space="preserve"> </w:t>
      </w:r>
      <w:r>
        <w:rPr>
          <w:bCs/>
          <w:b/>
        </w:rPr>
        <w:t xml:space="preserve">Dentist</w:t>
      </w:r>
      <w:r>
        <w:t xml:space="preserve">. While advancements have been made in recent years to expand oral health coverage under SUS, such as through the Mais Dentistas program and increased investment in dental schools, wait times remain a significant challenge.</w:t>
      </w:r>
    </w:p>
    <w:p>
      <w:pPr>
        <w:pStyle w:val="BodyText"/>
      </w:pPr>
      <w:r>
        <w:t xml:space="preserve">This reality forces me to reflect on the resilience required by both patients and providers. In</w:t>
      </w:r>
      <w:r>
        <w:t xml:space="preserve"> </w:t>
      </w:r>
      <w:r>
        <w:rPr>
          <w:bCs/>
          <w:b/>
        </w:rPr>
        <w:t xml:space="preserve">Brazil Brasília</w:t>
      </w:r>
      <w:r>
        <w:t xml:space="preserve">, the waiting room of a public clinic is a testament to community solidarity. Strangers sit together, sharing stories of their journeys across the Federal District in search of care. The</w:t>
      </w:r>
      <w:r>
        <w:t xml:space="preserve"> </w:t>
      </w:r>
      <w:r>
        <w:rPr>
          <w:bCs/>
          <w:b/>
        </w:rPr>
        <w:t xml:space="preserve">Dentist</w:t>
      </w:r>
      <w:r>
        <w:t xml:space="preserve"> </w:t>
      </w:r>
      <w:r>
        <w:t xml:space="preserve">working in this sector performs a heroic function, managing high volumes with limited resources, often providing palliative care that buys time for more complex treatments later. This aspect of the profession highlights the ethical dimension of being a</w:t>
      </w:r>
      <w:r>
        <w:t xml:space="preserve"> </w:t>
      </w:r>
      <w:r>
        <w:rPr>
          <w:bCs/>
          <w:b/>
        </w:rPr>
        <w:t xml:space="preserve">Dentist</w:t>
      </w:r>
      <w:r>
        <w:t xml:space="preserve"> </w:t>
      </w:r>
      <w:r>
        <w:t xml:space="preserve">in an unequal society.</w:t>
      </w:r>
    </w:p>
    <w:bookmarkEnd w:id="23"/>
    <w:bookmarkStart w:id="24" w:name="the-future-of-dentistry-in-the-capital"/>
    <w:p>
      <w:pPr>
        <w:pStyle w:val="Heading2"/>
      </w:pPr>
      <w:r>
        <w:t xml:space="preserve">The Future of Dentistry in the Capital</w:t>
      </w:r>
    </w:p>
    <w:p>
      <w:pPr>
        <w:pStyle w:val="FirstParagraph"/>
      </w:pPr>
      <w:r>
        <w:t xml:space="preserve">Looking toward the future, the city of</w:t>
      </w:r>
      <w:r>
        <w:t xml:space="preserve"> </w:t>
      </w:r>
      <w:r>
        <w:rPr>
          <w:bCs/>
          <w:b/>
        </w:rPr>
        <w:t xml:space="preserve">Brazil Brasília</w:t>
      </w:r>
      <w:r>
        <w:t xml:space="preserve"> </w:t>
      </w:r>
      <w:r>
        <w:t xml:space="preserve">continues to evolve. With new developments and a growing population, the demand for specialized dental care is increasing. There is a rising awareness among citizens in</w:t>
      </w:r>
      <w:r>
        <w:t xml:space="preserve"> </w:t>
      </w:r>
      <w:r>
        <w:rPr>
          <w:bCs/>
          <w:b/>
        </w:rPr>
        <w:t xml:space="preserve">Brazil Brasília</w:t>
      </w:r>
      <w:r>
        <w:t xml:space="preserve"> </w:t>
      </w:r>
      <w:r>
        <w:t xml:space="preserve">about the link between oral health and systemic conditions such as diabetes and cardiovascular disease. This knowledge transfer positions the</w:t>
      </w:r>
      <w:r>
        <w:t xml:space="preserve"> </w:t>
      </w:r>
      <w:r>
        <w:rPr>
          <w:bCs/>
          <w:b/>
        </w:rPr>
        <w:t xml:space="preserve">Dentist</w:t>
      </w:r>
      <w:r>
        <w:t xml:space="preserve"> </w:t>
      </w:r>
      <w:r>
        <w:t xml:space="preserve">as a key player in holistic healthcare.</w:t>
      </w:r>
    </w:p>
    <w:p>
      <w:pPr>
        <w:pStyle w:val="BodyText"/>
      </w:pPr>
      <w:r>
        <w:t xml:space="preserve">I believe that the next generation of dental professionals in this region will need to be even more interdisciplinary. Collaboration with physicians, nutritionists, and social workers will be essential to address not just teeth, but people. The unique urban planning of</w:t>
      </w:r>
      <w:r>
        <w:t xml:space="preserve"> </w:t>
      </w:r>
      <w:r>
        <w:rPr>
          <w:bCs/>
          <w:b/>
        </w:rPr>
        <w:t xml:space="preserve">Brazil Brasília</w:t>
      </w:r>
      <w:r>
        <w:t xml:space="preserve">, with its distinct sectors and administrative regions, offers a fascinating laboratory for studying public health distribution. If dental services can be more evenly distributed across these areas—reducing the burden on the central Plano Piloto—the quality of life for all residents will improve.</w:t>
      </w:r>
    </w:p>
    <w:bookmarkEnd w:id="24"/>
    <w:bookmarkStart w:id="25" w:name="conclusion"/>
    <w:p>
      <w:pPr>
        <w:pStyle w:val="Heading2"/>
      </w:pPr>
      <w:r>
        <w:t xml:space="preserve">Conclusion</w:t>
      </w:r>
    </w:p>
    <w:p>
      <w:pPr>
        <w:pStyle w:val="FirstParagraph"/>
      </w:pPr>
      <w:r>
        <w:t xml:space="preserve">In conclusion, this reflection paper has sought to illuminate the multifaceted role of the</w:t>
      </w:r>
      <w:r>
        <w:t xml:space="preserve"> </w:t>
      </w:r>
      <w:r>
        <w:rPr>
          <w:bCs/>
          <w:b/>
        </w:rPr>
        <w:t xml:space="preserve">Dentist</w:t>
      </w:r>
      <w:r>
        <w:t xml:space="preserve"> </w:t>
      </w:r>
      <w:r>
        <w:t xml:space="preserve">within the specific context of</w:t>
      </w:r>
      <w:r>
        <w:t xml:space="preserve"> </w:t>
      </w:r>
      <w:r>
        <w:rPr>
          <w:bCs/>
          <w:b/>
        </w:rPr>
        <w:t xml:space="preserve">Brazil Brasília</w:t>
      </w:r>
      <w:r>
        <w:t xml:space="preserve">. It is clear that dentistry here is not an isolated medical specialty but a deeply social practice. The</w:t>
      </w:r>
    </w:p>
    <w:p>
      <w:pPr>
        <w:pStyle w:val="BodyText"/>
      </w:pPr>
      <w:r>
        <w:t xml:space="preserve">Dentist acts as a guardian of public health, a provider of aesthetic confidence, and often, a symbol of hope for those marginalized by the city’s socio-economic disparities.</w:t>
      </w:r>
    </w:p>
    <w:p>
      <w:pPr>
        <w:pStyle w:val="BodyText"/>
      </w:pPr>
      <w:r>
        <w:t xml:space="preserve">The architectural grandeur of</w:t>
      </w:r>
      <w:r>
        <w:t xml:space="preserve"> </w:t>
      </w:r>
      <w:r>
        <w:rPr>
          <w:bCs/>
          <w:b/>
        </w:rPr>
        <w:t xml:space="preserve">Brazil Brasília</w:t>
      </w:r>
      <w:r>
        <w:t xml:space="preserve">, with its sweeping curves and vast plazas, stands in contrast to the intimate, often painful realities experienced within dental chairs. Yet, it is through these individual interactions that the true health of a society is measured. As we move forward, fostering greater accessibility to dental care in</w:t>
      </w:r>
      <w:r>
        <w:t xml:space="preserve"> </w:t>
      </w:r>
      <w:r>
        <w:rPr>
          <w:bCs/>
          <w:b/>
        </w:rPr>
        <w:t xml:space="preserve">Brazil Brasília</w:t>
      </w:r>
      <w:r>
        <w:t xml:space="preserve"> </w:t>
      </w:r>
      <w:r>
        <w:t xml:space="preserve">remains a critical societal goal. The</w:t>
      </w:r>
      <w:r>
        <w:t xml:space="preserve"> </w:t>
      </w:r>
      <w:r>
        <w:rPr>
          <w:bCs/>
          <w:b/>
        </w:rPr>
        <w:t xml:space="preserve">Dentist</w:t>
      </w:r>
      <w:r>
        <w:t xml:space="preserve"> </w:t>
      </w:r>
      <w:r>
        <w:t xml:space="preserve">must remain at the forefront of this effort, combining technical excellence with profound empathy.</w:t>
      </w:r>
    </w:p>
    <w:p>
      <w:pPr>
        <w:pStyle w:val="BodyText"/>
      </w:pPr>
      <w:r>
        <w:t xml:space="preserve">Ultimately, the story of dentistry in</w:t>
      </w:r>
      <w:r>
        <w:t xml:space="preserve"> </w:t>
      </w:r>
      <w:r>
        <w:rPr>
          <w:bCs/>
          <w:b/>
        </w:rPr>
        <w:t xml:space="preserve">Brazil Brasília</w:t>
      </w:r>
    </w:p>
    <w:p>
      <w:r>
        <w:pict>
          <v:rect style="width:0;height:1.5pt" o:hralign="center" o:hrstd="t" o:hr="t"/>
        </w:pict>
      </w:r>
    </w:p>
    <w:p>
      <w:pPr>
        <w:pStyle w:val="FirstParagraph"/>
      </w:pPr>
      <w:r>
        <w:rPr>
          <w:iCs/>
          <w:i/>
        </w:rPr>
        <w:t xml:space="preserve">This document serves as an academic reflection on the sociocultural implications of dental practice in the Federal District of Brazil, emphasizing local specificities and professional duties.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Impact of Dentistry in Brasília, Brazil</dc:title>
  <dc:creator/>
  <dc:language>en</dc:language>
  <cp:keywords/>
  <dcterms:created xsi:type="dcterms:W3CDTF">2026-07-29T16:04:57Z</dcterms:created>
  <dcterms:modified xsi:type="dcterms:W3CDTF">2026-07-29T16:04:57Z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