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reflection-paper"/>
    <w:p>
      <w:pPr>
        <w:pStyle w:val="Heading1"/>
      </w:pPr>
      <w:r>
        <w:t xml:space="preserve">Reflection Paper</w:t>
      </w:r>
    </w:p>
    <w:bookmarkStart w:id="20" w:name="Xddd51559a4de53cdf92cd373a95a6233c772674"/>
    <w:p>
      <w:pPr>
        <w:pStyle w:val="Heading3"/>
      </w:pPr>
      <w:r>
        <w:t xml:space="preserve">The Intersection of Tradition, Modernity, and Care in Beijing Dentistry</w:t>
      </w:r>
    </w:p>
    <w:p>
      <w:pPr>
        <w:pStyle w:val="FirstParagraph"/>
      </w:pPr>
      <w:r>
        <w:rPr>
          <w:bCs/>
          <w:b/>
        </w:rPr>
        <w:t xml:space="preserve">Title:</w:t>
      </w:r>
      <w:r>
        <w:t xml:space="preserve">A Journey Through the Smile: Reflecting on the Role of a Dentist in Contemporary China, Beijing</w:t>
      </w:r>
      <w:r>
        <w:br/>
      </w:r>
      <w:r>
        <w:rPr>
          <w:bCs/>
          <w:b/>
        </w:rPr>
        <w:t xml:space="preserve">Date:</w:t>
      </w:r>
      <w:r>
        <w:t xml:space="preserve">October 26, 2024</w:t>
      </w:r>
      <w:r>
        <w:br/>
      </w:r>
      <w:r>
        <w:rPr>
          <w:bCs/>
          <w:b/>
        </w:rPr>
        <w:t xml:space="preserve">Subject:</w:t>
      </w:r>
      <w:r>
        <w:t xml:space="preserve">Cultural and Professional Reflections on Dental Practice</w:t>
      </w:r>
    </w:p>
    <w:p>
      <w:pPr>
        <w:pStyle w:val="BodyText"/>
      </w:pPr>
      <w:r>
        <w:t xml:space="preserve">The decision to reflect upon my professional journey as a</w:t>
      </w:r>
      <w:r>
        <w:t xml:space="preserve"> </w:t>
      </w:r>
      <w:r>
        <w:rPr>
          <w:bCs/>
          <w:b/>
        </w:rPr>
        <w:t xml:space="preserve">Dentist</w:t>
      </w:r>
      <w:r>
        <w:t xml:space="preserve">, specifically within the dynamic and historically rich context of</w:t>
      </w:r>
      <w:r>
        <w:t xml:space="preserve"> </w:t>
      </w:r>
      <w:r>
        <w:rPr>
          <w:bCs/>
          <w:b/>
        </w:rPr>
        <w:t xml:space="preserve">China Beijing</w:t>
      </w:r>
      <w:r>
        <w:t xml:space="preserve">, offers a unique vantage point from which to observe the intersection of healthcare, culture, and modernization. Beijing is not merely a geographic location; it is the beating heart of China, a city where ancient traditions coexist with futuristic urban development. To practice dentistry here is to navigate a complex landscape of patient expectations, technological advancements, and deep-seated cultural values regarding health and appearance. This reflection paper explores the multifaceted nature of being a dental professional in this vibrant metropolis.</w:t>
      </w:r>
    </w:p>
    <w:p>
      <w:pPr>
        <w:pStyle w:val="BodyText"/>
      </w:pPr>
      <w:r>
        <w:t xml:space="preserve">One of the most striking aspects of working as a</w:t>
      </w:r>
      <w:r>
        <w:t xml:space="preserve"> </w:t>
      </w:r>
      <w:r>
        <w:rPr>
          <w:bCs/>
          <w:b/>
        </w:rPr>
        <w:t xml:space="preserve">Dentist</w:t>
      </w:r>
      <w:r>
        <w:t xml:space="preserve"> </w:t>
      </w:r>
      <w:r>
        <w:t xml:space="preserve">in Beijing is the rapid evolution of patient awareness. In the early years of my practice, oral health was often viewed through a lens of necessity rather than prevention. The prevailing attitude among many patients was to seek dental care only when pain became unbearable. However, reflecting on the last decade reveals a profound shift. Today, there is an unprecedented demand for preventive care, aesthetic dentistry, and orthodontics in</w:t>
      </w:r>
      <w:r>
        <w:t xml:space="preserve"> </w:t>
      </w:r>
      <w:r>
        <w:rPr>
          <w:bCs/>
          <w:b/>
        </w:rPr>
        <w:t xml:space="preserve">China Beijing</w:t>
      </w:r>
      <w:r>
        <w:t xml:space="preserve">. This shift is driven by economic growth and a rising middle class that views dental health as an integral component of overall well-being and professional presentation. The modern patient in Beijing’s Chaoyang or Haidian districts is informed, educated through digital platforms, and increasingly sophisticated in their understanding of treatment options ranging from traditional fillings to invisible aligners.</w:t>
      </w:r>
    </w:p>
    <w:p>
      <w:pPr>
        <w:pStyle w:val="BodyText"/>
      </w:pPr>
      <w:r>
        <w:t xml:space="preserve">This evolution presents both opportunities and challenges for the practicing</w:t>
      </w:r>
      <w:r>
        <w:t xml:space="preserve"> </w:t>
      </w:r>
      <w:r>
        <w:rPr>
          <w:bCs/>
          <w:b/>
        </w:rPr>
        <w:t xml:space="preserve">Dentist</w:t>
      </w:r>
      <w:r>
        <w:t xml:space="preserve">. On one hand, the willingness of patients to invest in high-quality dental care allows for the implementation of advanced technologies. Clinics in Beijing are now equipped with state-of-the-art 3D imaging systems, laser treatments, and digital smile design software that rival facilities in Western Europe or North America. As a professional, I find great satisfaction in utilizing these tools to provide precise and minimally invasive treatments. However, the challenge lies in managing expectations. In</w:t>
      </w:r>
      <w:r>
        <w:t xml:space="preserve"> </w:t>
      </w:r>
      <w:r>
        <w:rPr>
          <w:bCs/>
          <w:b/>
        </w:rPr>
        <w:t xml:space="preserve">China Beijing</w:t>
      </w:r>
      <w:r>
        <w:t xml:space="preserve">, where competition among private clinics is fierce, patients often come with high expectations influenced by social media trends and celebrity endorsements of perfect smiles. Bridging the gap between aesthetic desires and biological reality requires not just clinical skill, but also exceptional communication skills and cultural sensitivity.</w:t>
      </w:r>
    </w:p>
    <w:p>
      <w:pPr>
        <w:pStyle w:val="BodyText"/>
      </w:pPr>
      <w:r>
        <w:t xml:space="preserve">Culturally, the role of family in healthcare decision-making remains significant in</w:t>
      </w:r>
      <w:r>
        <w:t xml:space="preserve"> </w:t>
      </w:r>
      <w:r>
        <w:rPr>
          <w:bCs/>
          <w:b/>
        </w:rPr>
        <w:t xml:space="preserve">China Beijing</w:t>
      </w:r>
      <w:r>
        <w:t xml:space="preserve">. Unlike some Western cultures where individual autonomy is paramount, dental decisions often involve multiple generations. A child’s orthodontic treatment or an elderly parent’s implant surgery is frequently discussed and funded by the broader family unit. This dynamic adds a layer of complexity to patient education and consent processes. As a</w:t>
      </w:r>
      <w:r>
        <w:t xml:space="preserve"> </w:t>
      </w:r>
      <w:r>
        <w:rPr>
          <w:bCs/>
          <w:b/>
        </w:rPr>
        <w:t xml:space="preserve">Dentist</w:t>
      </w:r>
      <w:r>
        <w:t xml:space="preserve">, I must address not only the individual patient but also their relatives, ensuring that everyone understands the prognosis, costs, and long-term maintenance required. This collective approach can be beneficial, as it creates a support system for post-operative care, but it requires patience and clarity in explaining medical jargon to diverse age groups within a single household.</w:t>
      </w:r>
    </w:p>
    <w:p>
      <w:pPr>
        <w:pStyle w:val="BodyText"/>
      </w:pPr>
      <w:r>
        <w:t xml:space="preserve">Furthermore, the concept of</w:t>
      </w:r>
      <w:r>
        <w:t xml:space="preserve"> </w:t>
      </w:r>
      <w:r>
        <w:rPr>
          <w:iCs/>
          <w:i/>
        </w:rPr>
        <w:t xml:space="preserve">"Guanxi"</w:t>
      </w:r>
      <w:r>
        <w:t xml:space="preserve">, or interpersonal relationships and networks, plays an invisible yet powerful role in the healthcare sector here. Trust is not built solely on clinical outcomes but also on personal rapport and reputation. In</w:t>
      </w:r>
      <w:r>
        <w:t xml:space="preserve"> </w:t>
      </w:r>
      <w:r>
        <w:rPr>
          <w:bCs/>
          <w:b/>
        </w:rPr>
        <w:t xml:space="preserve">China Beijing</w:t>
      </w:r>
      <w:r>
        <w:t xml:space="preserve">, word-of-mouth referrals are incredibly potent. A dentist who demonstrates genuine empathy, respects cultural nuances, and delivers consistent results gains trust quickly within their community. This emphasis on relationship-building has reshaped my approach to patient care. It is no longer enough to be technically proficient; one must also be an attentive listener and a respectful communicator who acknowledges the hierarchical yet communal nature of Chinese society. The waiting rooms in Beijing clinics are often filled with chatter about daily life, family, and work, providing ample opportunity for dentists to build these essential bonds.</w:t>
      </w:r>
    </w:p>
    <w:p>
      <w:pPr>
        <w:pStyle w:val="BodyText"/>
      </w:pPr>
      <w:r>
        <w:t xml:space="preserve">Another critical reflection pertains to the integration of traditional values with modern medicine. While</w:t>
      </w:r>
      <w:r>
        <w:t xml:space="preserve"> </w:t>
      </w:r>
      <w:r>
        <w:rPr>
          <w:bCs/>
          <w:b/>
        </w:rPr>
        <w:t xml:space="preserve">China Beijing</w:t>
      </w:r>
      <w:r>
        <w:t xml:space="preserve"> </w:t>
      </w:r>
      <w:r>
        <w:t xml:space="preserve">is a hub for modern science and technology, remnants of Traditional Chinese Medicine (TCM) still influence health perceptions. Some patients believe in holistic approaches that link oral health to overall body energy (</w:t>
      </w:r>
      <w:r>
        <w:rPr>
          <w:iCs/>
          <w:i/>
        </w:rPr>
        <w:t xml:space="preserve">Qi</w:t>
      </w:r>
      <w:r>
        <w:t xml:space="preserve">). As a</w:t>
      </w:r>
      <w:r>
        <w:t xml:space="preserve"> </w:t>
      </w:r>
      <w:r>
        <w:rPr>
          <w:bCs/>
          <w:b/>
        </w:rPr>
        <w:t xml:space="preserve">Dentist</w:t>
      </w:r>
      <w:r>
        <w:t xml:space="preserve">, I have learned to respect these beliefs while gently guiding patients toward evidence-based treatments. For instance, discussing how gum disease might affect systemic inflammation can resonate with patients who value holistic health. This dialogue fosters a collaborative environment where modern dental science and traditional wisdom are not in conflict but can complement each other in the pursuit of health.</w:t>
      </w:r>
    </w:p>
    <w:p>
      <w:pPr>
        <w:pStyle w:val="BodyText"/>
      </w:pPr>
      <w:r>
        <w:t xml:space="preserve">The pace of life in</w:t>
      </w:r>
      <w:r>
        <w:t xml:space="preserve"> </w:t>
      </w:r>
      <w:r>
        <w:rPr>
          <w:bCs/>
          <w:b/>
        </w:rPr>
        <w:t xml:space="preserve">China Beijing</w:t>
      </w:r>
      <w:r>
        <w:t xml:space="preserve">, often described as "Beijing Speed," also impacts dental practice. Patients often have limited time for appointments due to demanding work schedules. Consequently, there is a growing demand for efficient, streamlined services that do not compromise quality. Digital scheduling, reduced chairside time through pre-programmed treatments, and quick consultations are highly valued. Adapting to this tempo has required my clinic to optimize workflows significantly while maintaining the personal touch that defines good care.</w:t>
      </w:r>
    </w:p>
    <w:p>
      <w:pPr>
        <w:pStyle w:val="BodyText"/>
      </w:pPr>
      <w:r>
        <w:t xml:space="preserve">In conclusion, reflecting on my role as a</w:t>
      </w:r>
      <w:r>
        <w:t xml:space="preserve"> </w:t>
      </w:r>
      <w:r>
        <w:rPr>
          <w:bCs/>
          <w:b/>
        </w:rPr>
        <w:t xml:space="preserve">Dentist</w:t>
      </w:r>
      <w:r>
        <w:t xml:space="preserve"> </w:t>
      </w:r>
      <w:r>
        <w:t xml:space="preserve">in</w:t>
      </w:r>
      <w:r>
        <w:t xml:space="preserve"> </w:t>
      </w:r>
      <w:r>
        <w:rPr>
          <w:bCs/>
          <w:b/>
        </w:rPr>
        <w:t xml:space="preserve">China Beijing</w:t>
      </w:r>
      <w:r>
        <w:t xml:space="preserve"> </w:t>
      </w:r>
      <w:r>
        <w:t xml:space="preserve">reveals a profession that is constantly evolving alongside the city itself. It is a field where ancient cultural values meet cutting-edge technology, and where individual health intersects with family dynamics. The challenges are significant, from managing high expectations to navigating complex social structures, but they are outweighed by the rewards of witnessing transformations in patients’ lives—from restoring function to enhancing confidence through aesthetic improvements.</w:t>
      </w:r>
    </w:p>
    <w:p>
      <w:pPr>
        <w:pStyle w:val="BodyText"/>
      </w:pPr>
      <w:r>
        <w:t xml:space="preserve">As I look toward the future, the landscape of dentistry in Beijing will likely continue to shift with advancements in AI-assisted diagnostics and personalized medicine. However, the core principles remain unchanged: empathy, precision, and trust. To serve effectively as a</w:t>
      </w:r>
      <w:r>
        <w:t xml:space="preserve"> </w:t>
      </w:r>
      <w:r>
        <w:rPr>
          <w:bCs/>
          <w:b/>
        </w:rPr>
        <w:t xml:space="preserve">Dentist</w:t>
      </w:r>
      <w:r>
        <w:t xml:space="preserve"> </w:t>
      </w:r>
      <w:r>
        <w:t xml:space="preserve">in this vibrant capital of</w:t>
      </w:r>
      <w:r>
        <w:t xml:space="preserve"> </w:t>
      </w:r>
      <w:r>
        <w:rPr>
          <w:bCs/>
          <w:b/>
        </w:rPr>
        <w:t xml:space="preserve">China Beijing</w:t>
      </w:r>
      <w:r>
        <w:t xml:space="preserve">, one must be adaptable, culturally aware, and committed to lifelong learning. It is an honor to contribute to the health and smiles of this dynamic population, bridging the gap between tradition and innovation one appointment at a time.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2026-07-29T13:38:03Z</dcterms:created>
  <dcterms:modified xsi:type="dcterms:W3CDTF">2026-07-29T13:38:03Z</dcterms:modified>
</cp:coreProperties>
</file>

<file path=docProps/custom.xml><?xml version="1.0" encoding="utf-8"?>
<Properties xmlns="http://schemas.openxmlformats.org/officeDocument/2006/custom-properties" xmlns:vt="http://schemas.openxmlformats.org/officeDocument/2006/docPropsVTypes"/>
</file>