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Egypt:</w:t>
      </w:r>
      <w:r>
        <w:t xml:space="preserve"> </w:t>
      </w:r>
      <w:r>
        <w:t xml:space="preserve">A</w:t>
      </w:r>
      <w:r>
        <w:t xml:space="preserve"> </w:t>
      </w:r>
      <w:r>
        <w:t xml:space="preserve">Cairo</w:t>
      </w:r>
      <w:r>
        <w:t xml:space="preserve"> </w:t>
      </w:r>
      <w:r>
        <w:t xml:space="preserve">Perspective</w:t>
      </w:r>
    </w:p>
    <w:bookmarkStart w:id="26" w:name="X5a1c6a83b2580efae26d3974e07e3e51d455f07"/>
    <w:p>
      <w:pPr>
        <w:pStyle w:val="Heading1"/>
      </w:pPr>
      <w:r>
        <w:t xml:space="preserve">The Intersection of Tradition and Modernity: Reflections on Being a Dentist in Egypt Cairo</w:t>
      </w:r>
    </w:p>
    <w:p>
      <w:pPr>
        <w:pStyle w:val="FirstParagraph"/>
      </w:pPr>
      <w:r>
        <w:t xml:space="preserve">To stand behind the dental chair in</w:t>
      </w:r>
      <w:r>
        <w:t xml:space="preserve"> </w:t>
      </w:r>
      <w:r>
        <w:rPr>
          <w:bCs/>
          <w:b/>
        </w:rPr>
        <w:t xml:space="preserve">Egypt Cairo</w:t>
      </w:r>
      <w:r>
        <w:t xml:space="preserve"> </w:t>
      </w:r>
      <w:r>
        <w:t xml:space="preserve">is to participate in a dynamic ritual that blends ancient heritage with relentless modern ambition. As I reflect upon my journey as a</w:t>
      </w:r>
      <w:r>
        <w:t xml:space="preserve"> </w:t>
      </w:r>
      <w:r>
        <w:rPr>
          <w:bCs/>
          <w:b/>
        </w:rPr>
        <w:t xml:space="preserve">Dentist</w:t>
      </w:r>
      <w:r>
        <w:t xml:space="preserve">, one cannot separate the profession from its geographical and cultural context. The city of Cairo, with its chaotic energy, profound history, and resilient people, shapes not only who lives here but how we practice our medicine. This reflection explores the unique challenges and rewards of practicing dentistry in this bustling metropolis, examining the intersection of clinical excellence, cultural nuance, and societal expectations.</w:t>
      </w:r>
    </w:p>
    <w:bookmarkStart w:id="20" w:name="the-weight-of-heritage"/>
    <w:p>
      <w:pPr>
        <w:pStyle w:val="Heading2"/>
      </w:pPr>
      <w:r>
        <w:t xml:space="preserve">The Weight of Heritage</w:t>
      </w:r>
    </w:p>
    <w:p>
      <w:pPr>
        <w:pStyle w:val="FirstParagraph"/>
      </w:pPr>
      <w:r>
        <w:t xml:space="preserve">Cairo is a city built on layers—archaeological layers that stretch back thousands of years. It is somewhat poetic that the science of dentistry finds its roots here, given the ancient Egyptian understanding of oral anatomy and care. However, today’s practice in</w:t>
      </w:r>
      <w:r>
        <w:t xml:space="preserve"> </w:t>
      </w:r>
      <w:r>
        <w:rPr>
          <w:bCs/>
          <w:b/>
        </w:rPr>
        <w:t xml:space="preserve">Egypt Cairo</w:t>
      </w:r>
      <w:r>
        <w:t xml:space="preserve"> </w:t>
      </w:r>
      <w:r>
        <w:t xml:space="preserve">requires navigating a complex transition from traditional beliefs to evidence-based modern medicine. Many patients arrive with deep-seated fears or myths about dental procedures, inherited from generations past where extraction was often seen as the only solution for pain.</w:t>
      </w:r>
    </w:p>
    <w:p>
      <w:pPr>
        <w:pStyle w:val="BodyText"/>
      </w:pPr>
      <w:r>
        <w:t xml:space="preserve">As a</w:t>
      </w:r>
      <w:r>
        <w:t xml:space="preserve"> </w:t>
      </w:r>
      <w:r>
        <w:rPr>
          <w:bCs/>
          <w:b/>
        </w:rPr>
        <w:t xml:space="preserve">Dentist</w:t>
      </w:r>
      <w:r>
        <w:t xml:space="preserve">, my role extends beyond mere mechanical intervention; I am an educator and a bridge between the old and the new. Explaining root canal therapies or implants requires patience and empathy, translating complex medical jargon into concepts that resonate with patients who may view their teeth as integral to their overall vitality rather than just biological structures. This educational aspect is crucial in</w:t>
      </w:r>
      <w:r>
        <w:t xml:space="preserve"> </w:t>
      </w:r>
      <w:r>
        <w:rPr>
          <w:bCs/>
          <w:b/>
        </w:rPr>
        <w:t xml:space="preserve">Egypt Cairo</w:t>
      </w:r>
      <w:r>
        <w:t xml:space="preserve">, where community trust is paramount.</w:t>
      </w:r>
    </w:p>
    <w:bookmarkEnd w:id="20"/>
    <w:bookmarkStart w:id="21" w:name="the-urban-landscape-of-care"/>
    <w:p>
      <w:pPr>
        <w:pStyle w:val="Heading2"/>
      </w:pPr>
      <w:r>
        <w:t xml:space="preserve">The Urban Landscape of Care</w:t>
      </w:r>
    </w:p>
    <w:p>
      <w:pPr>
        <w:pStyle w:val="FirstParagraph"/>
      </w:pPr>
      <w:r>
        <w:t xml:space="preserve">The physical reality of practicing dentistry in</w:t>
      </w:r>
      <w:r>
        <w:t xml:space="preserve"> </w:t>
      </w:r>
      <w:r>
        <w:rPr>
          <w:bCs/>
          <w:b/>
        </w:rPr>
        <w:t xml:space="preserve">Egypt Cairo</w:t>
      </w:r>
      <w:r>
        <w:t xml:space="preserve"> </w:t>
      </w:r>
      <w:r>
        <w:t xml:space="preserve">is as varied as the city itself. In the upscale districts like Maadi or Zamalek, clinics resemble international standards with state-of-the-art imaging and sterilization protocols. Here, the</w:t>
      </w:r>
      <w:r>
        <w:t xml:space="preserve"> </w:t>
      </w:r>
      <w:r>
        <w:rPr>
          <w:bCs/>
          <w:b/>
        </w:rPr>
        <w:t xml:space="preserve">Dentist</w:t>
      </w:r>
      <w:r>
        <w:t xml:space="preserve"> </w:t>
      </w:r>
      <w:r>
        <w:t xml:space="preserve">competes on technology and aesthetic outcomes, catering to a clientele that demands perfection in smile design and cosmetic dentistry. The pressure is high; expectations are sky-high, fueled by social media trends that prioritize flawless aesthetics.</w:t>
      </w:r>
    </w:p>
    <w:p>
      <w:pPr>
        <w:pStyle w:val="BodyText"/>
      </w:pPr>
      <w:r>
        <w:rPr>
          <w:bCs/>
          <w:b/>
        </w:rPr>
        <w:t xml:space="preserve">Observation:</w:t>
      </w:r>
      <w:r>
        <w:t xml:space="preserve"> </w:t>
      </w:r>
      <w:r>
        <w:t xml:space="preserve">In contrast to the private luxury clinics, public health centers in denser areas like Shubra or Helwan face overcrowding and resource constraints. Here, the role of the dentist shifts from aesthetic enhancement to urgent pain relief and basic oral hygiene education. This dichotomy defines much of my daily experience.</w:t>
      </w:r>
    </w:p>
    <w:p>
      <w:pPr>
        <w:pStyle w:val="BodyText"/>
      </w:pPr>
      <w:r>
        <w:t xml:space="preserve">Navigating this urban landscape requires adaptability. Traffic in Cairo can be paralyzing, affecting not just patient attendance but also the supply chain for dental materials. Emergency cases do not respect rush hour, and the resilience required to manage a busy schedule while commuting through one of the world’s most populous cities is a testament to the endurance of healthcare workers here.</w:t>
      </w:r>
    </w:p>
    <w:bookmarkEnd w:id="21"/>
    <w:bookmarkStart w:id="22" w:name="cultural-nuances-in-patient-interaction"/>
    <w:p>
      <w:pPr>
        <w:pStyle w:val="Heading2"/>
      </w:pPr>
      <w:r>
        <w:t xml:space="preserve">Cultural Nuances in Patient Interaction</w:t>
      </w:r>
    </w:p>
    <w:p>
      <w:pPr>
        <w:pStyle w:val="FirstParagraph"/>
      </w:pPr>
      <w:r>
        <w:t xml:space="preserve">In</w:t>
      </w:r>
      <w:r>
        <w:t xml:space="preserve"> </w:t>
      </w:r>
      <w:r>
        <w:rPr>
          <w:bCs/>
          <w:b/>
        </w:rPr>
        <w:t xml:space="preserve">Egypt Cairo</w:t>
      </w:r>
      <w:r>
        <w:t xml:space="preserve">, healthcare is deeply relational. The interaction between patient and provider often involves family members, neighbors, or community elders. Decisions regarding dental health are rarely made in isolation; they are communal decisions. A</w:t>
      </w:r>
      <w:r>
        <w:t xml:space="preserve"> </w:t>
      </w:r>
      <w:r>
        <w:rPr>
          <w:bCs/>
          <w:b/>
        </w:rPr>
        <w:t xml:space="preserve">Dentist</w:t>
      </w:r>
      <w:r>
        <w:t xml:space="preserve"> </w:t>
      </w:r>
      <w:r>
        <w:t xml:space="preserve">must be attuned to these social dynamics. For instance, the importance of preserving one’s appearance for marriage or employment opportunities influences treatment choices significantly.</w:t>
      </w:r>
    </w:p>
    <w:p>
      <w:pPr>
        <w:pStyle w:val="BodyText"/>
      </w:pPr>
      <w:r>
        <w:t xml:space="preserve">Furthermore, the concept of "baraka" (blessing) and trust plays a subtle but powerful role. Patients often seek practitioners who are recommended by trusted community figures. Building this reputation takes years in</w:t>
      </w:r>
      <w:r>
        <w:t xml:space="preserve"> </w:t>
      </w:r>
      <w:r>
        <w:rPr>
          <w:bCs/>
          <w:b/>
        </w:rPr>
        <w:t xml:space="preserve">Egypt Cairo</w:t>
      </w:r>
      <w:r>
        <w:t xml:space="preserve">. It is not enough to be clinically proficient; one must demonstrate integrity, compassion, and respect for local customs. During Ramadan, for example, scheduling requires adjustment due to fasting hours, showing a sensitivity that builds long-term loyalty.</w:t>
      </w:r>
    </w:p>
    <w:bookmarkEnd w:id="22"/>
    <w:bookmarkStart w:id="23" w:name="the-psychological-burden-and-reward"/>
    <w:p>
      <w:pPr>
        <w:pStyle w:val="Heading2"/>
      </w:pPr>
      <w:r>
        <w:t xml:space="preserve">The Psychological Burden and Reward</w:t>
      </w:r>
    </w:p>
    <w:p>
      <w:pPr>
        <w:pStyle w:val="FirstParagraph"/>
      </w:pPr>
      <w:r>
        <w:t xml:space="preserve">The psychological toll of being a</w:t>
      </w:r>
      <w:r>
        <w:t xml:space="preserve"> </w:t>
      </w:r>
      <w:r>
        <w:rPr>
          <w:bCs/>
          <w:b/>
        </w:rPr>
        <w:t xml:space="preserve">Dentist</w:t>
      </w:r>
      <w:r>
        <w:t xml:space="preserve"> </w:t>
      </w:r>
      <w:r>
        <w:t xml:space="preserve">in such an intense environment is significant. The noise, the constant demand for immediate service, and the emotional weight of treating patients in pain can lead to burnout. Yet, there is an unparalleled reward in restoring confidence through dentistry. In a society where smiles are expressions of warmth and openness, fixing a broken smile can restore a person’s social confidence.</w:t>
      </w:r>
    </w:p>
    <w:p>
      <w:pPr>
        <w:pStyle w:val="BodyText"/>
      </w:pPr>
      <w:r>
        <w:t xml:space="preserve">I recall numerous instances where correcting severe dental issues transformed not just the patient’s oral health but their outlook on life. In</w:t>
      </w:r>
      <w:r>
        <w:t xml:space="preserve"> </w:t>
      </w:r>
      <w:r>
        <w:rPr>
          <w:bCs/>
          <w:b/>
        </w:rPr>
        <w:t xml:space="preserve">Egypt Cairo</w:t>
      </w:r>
      <w:r>
        <w:t xml:space="preserve">, where social interaction is vibrant and constant, the ability to eat comfortably and speak with confidence is liberating. These moments of transformation justify the long hours and high stress levels.</w:t>
      </w:r>
    </w:p>
    <w:bookmarkEnd w:id="23"/>
    <w:bookmarkStart w:id="24" w:name="the-future-of-dentistry-in-cairo"/>
    <w:p>
      <w:pPr>
        <w:pStyle w:val="Heading2"/>
      </w:pPr>
      <w:r>
        <w:t xml:space="preserve">The Future of Dentistry in Cairo</w:t>
      </w:r>
    </w:p>
    <w:p>
      <w:pPr>
        <w:pStyle w:val="FirstParagraph"/>
      </w:pPr>
      <w:r>
        <w:t xml:space="preserve">Looking ahead, the future of dentistry in</w:t>
      </w:r>
      <w:r>
        <w:t xml:space="preserve"> </w:t>
      </w:r>
      <w:r>
        <w:rPr>
          <w:bCs/>
          <w:b/>
        </w:rPr>
        <w:t xml:space="preserve">Egypt Cairo</w:t>
      </w:r>
      <w:r>
        <w:t xml:space="preserve"> </w:t>
      </w:r>
      <w:r>
        <w:t xml:space="preserve">lies in integration. There is a growing demand for preventive care rather than reactive treatment. As awareness grows about the link between oral health and systemic diseases like diabetes and heart disease, which are prevalent in Egypt, the role of the</w:t>
      </w:r>
      <w:r>
        <w:t xml:space="preserve"> </w:t>
      </w:r>
      <w:r>
        <w:rPr>
          <w:bCs/>
          <w:b/>
        </w:rPr>
        <w:t xml:space="preserve">Dentist</w:t>
      </w:r>
      <w:r>
        <w:t xml:space="preserve"> </w:t>
      </w:r>
      <w:r>
        <w:t xml:space="preserve">becomes more holistic.</w:t>
      </w:r>
    </w:p>
    <w:p>
      <w:pPr>
        <w:pStyle w:val="BodyText"/>
      </w:pPr>
      <w:r>
        <w:t xml:space="preserve">Educational initiatives in schools across Cairo are beginning to emphasize oral hygiene from a young age. This shift suggests a future where dentistry is viewed as an essential part of general health rather than a luxury. Furthermore, digital integration, including tele-dentistry for initial consultations and electronic records, promises to streamline the chaotic nature of healthcare delivery in this metropolis.</w:t>
      </w:r>
    </w:p>
    <w:bookmarkEnd w:id="24"/>
    <w:bookmarkStart w:id="25" w:name="conclusion"/>
    <w:p>
      <w:pPr>
        <w:pStyle w:val="Heading2"/>
      </w:pPr>
      <w:r>
        <w:t xml:space="preserve">Conclusion</w:t>
      </w:r>
    </w:p>
    <w:p>
      <w:pPr>
        <w:pStyle w:val="FirstParagraph"/>
      </w:pPr>
      <w:r>
        <w:t xml:space="preserve">In conclusion, reflecting on my career as a dentist within the context of Egypt Cairo reveals a profession that is both deeply personal and profoundly social. It is a practice defined by contrasts: ancient history versus modern technology, private luxury versus public necessity, individual pain versus communal well-being. To be a dentist here is to serve the soul of Egypt’s capital with precision and heart.</w:t>
      </w:r>
    </w:p>
    <w:p>
      <w:pPr>
        <w:pStyle w:val="BodyText"/>
      </w:pPr>
      <w:r>
        <w:t xml:space="preserve">The challenges are immense, but the potential for impact is equally vast. By embracing cultural nuances, leveraging technological advancements, and maintaining a steadfast commitment to patient education and care, we can elevate the standard of dental health in Cairo. This reflection serves as a reminder that every filling placed and every crown fitted contributes to the broader narrative of health and happiness in one of the world’s most enduring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Dental Profession in Egypt: A Cairo Perspective</dc:title>
  <dc:creator/>
  <dc:language>en</dc:language>
  <cp:keywords/>
  <dcterms:created xsi:type="dcterms:W3CDTF">2026-07-29T13:36:12Z</dcterms:created>
  <dcterms:modified xsi:type="dcterms:W3CDTF">2026-07-29T13:36:12Z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