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Italy</w:t>
      </w:r>
      <w:r>
        <w:t xml:space="preserve"> </w:t>
      </w:r>
      <w:r>
        <w:t xml:space="preserve">Rome</w:t>
      </w:r>
    </w:p>
    <w:bookmarkStart w:id="26" w:name="X9f8865f54c9737aecd826cbdd8b39bdbdbda673"/>
    <w:p>
      <w:pPr>
        <w:pStyle w:val="Heading1"/>
      </w:pPr>
      <w:r>
        <w:t xml:space="preserve">A Reflection on the Role of a Dentist in Italy Rome</w:t>
      </w:r>
    </w:p>
    <w:p>
      <w:pPr>
        <w:pStyle w:val="FirstParagraph"/>
      </w:pPr>
      <w:r>
        <w:t xml:space="preserve">The city of Rome, an eternal monument to history, art, and human resilience, offers a unique backdrop for understanding the multifaceted role of modern healthcare professionals. Among these professionals is the dentist. While often viewed through a strictly clinical lens—focusing on cavities, implants, and orthodontics—the practice of dentistry within the specific cultural and geographical context of Italy Rome reveals a deeper narrative about trust, tradition, aesthetic values, and social well-being. This reflection paper explores how the identity of a Dentist evolves when situated in one of the world's most historically significant capitals.</w:t>
      </w:r>
    </w:p>
    <w:bookmarkStart w:id="20" w:name="X5f54ffeb5188e3522eaf10facb2b1c2bc0d9d01"/>
    <w:p>
      <w:pPr>
        <w:pStyle w:val="Heading2"/>
      </w:pPr>
      <w:r>
        <w:t xml:space="preserve">The Intersection of Tradition and Modernity</w:t>
      </w:r>
    </w:p>
    <w:p>
      <w:pPr>
        <w:pStyle w:val="FirstParagraph"/>
      </w:pPr>
      <w:r>
        <w:t xml:space="preserve">Rome is a city where ancient ruins coexist with high-speed internet cafes and modern medical clinics. In this environment, the Dentist serves as a bridge between traditional Italian values and contemporary global standards. Italy has long held a reputation for valuing aesthetics; from the Renaissance sculptures to the fashion capitals of Milan, appearance matters. However, in Rome, this appreciation extends deeply into personal health and hygiene.</w:t>
      </w:r>
    </w:p>
    <w:p>
      <w:pPr>
        <w:pStyle w:val="BodyText"/>
      </w:pPr>
      <w:r>
        <w:t xml:space="preserve">For a Dentist working in Italy Rome, there is an implicit expectation to understand not just the mechanical aspects of oral health but also its aesthetic implications. The Roman smile is often seen as a sign of vitality and social grace. Therefore, the role transcends mere repair; it becomes an act of restoring confidence. When a patient sits in a dental chair in Trastevere or near the Spanish Steps, they are not just seeking pain relief; they are seeking to align their physical health with their cultural appreciation for beauty and harmony.</w:t>
      </w:r>
    </w:p>
    <w:bookmarkEnd w:id="20"/>
    <w:bookmarkStart w:id="21" w:name="Xec853a1fda41bbb59d05bae044c0f01c798641d"/>
    <w:p>
      <w:pPr>
        <w:pStyle w:val="Heading2"/>
      </w:pPr>
      <w:r>
        <w:t xml:space="preserve">The Human Element: Trust and Communication</w:t>
      </w:r>
    </w:p>
    <w:p>
      <w:pPr>
        <w:pStyle w:val="FirstParagraph"/>
      </w:pPr>
      <w:r>
        <w:t xml:space="preserve">In any healthcare setting, trust is paramount. However, in Italy Rome, the dynamics of patient-doctor interaction are heavily influenced by the warm, expressive nature of Italian culture. The concept of</w:t>
      </w:r>
      <w:r>
        <w:t xml:space="preserve"> </w:t>
      </w:r>
      <w:r>
        <w:rPr>
          <w:iCs/>
          <w:i/>
        </w:rPr>
        <w:t xml:space="preserve">fiducia</w:t>
      </w:r>
      <w:r>
        <w:t xml:space="preserve">, or trust, is not easily granted; it must be earned through empathy and clear communication.</w:t>
      </w:r>
    </w:p>
    <w:p>
      <w:pPr>
        <w:pStyle w:val="BodyText"/>
      </w:pPr>
      <w:r>
        <w:t xml:space="preserve">A Dentist in this context must possess more than technical proficiency. They must be skilled communicators who can navigate the emotional landscape of anxiety and discomfort that often accompanies dental visits. In Rome, personal relationships are central to society. A dentist is not merely a service provider but becomes part of the patient’s extended social circle. This proximity demands a level of care that goes beyond protocol—it requires genuine human connection. The reflection here is significant: in such a close-knit cultural fabric, the reputation of any Dentist spreads quickly through word-of-mouth, emphasizing the ethical responsibility they bear to maintain high standards of both clinical excellence and interpersonal kindness.</w:t>
      </w:r>
    </w:p>
    <w:bookmarkEnd w:id="21"/>
    <w:bookmarkStart w:id="22" w:name="Xdd878c849380835139f25f03d15ed86ec15aee1"/>
    <w:p>
      <w:pPr>
        <w:pStyle w:val="Heading2"/>
      </w:pPr>
      <w:r>
        <w:t xml:space="preserve">Cultural Nuances in Dietary and Health Habits</w:t>
      </w:r>
    </w:p>
    <w:p>
      <w:pPr>
        <w:pStyle w:val="FirstParagraph"/>
      </w:pPr>
      <w:r>
        <w:t xml:space="preserve">To understand dentistry in Italy Rome, one must also reflect on the Italian lifestyle. The Italian diet is rich in carbohydrates, sugars from traditional pastries (</w:t>
      </w:r>
      <w:r>
        <w:rPr>
          <w:iCs/>
          <w:i/>
        </w:rPr>
        <w:t xml:space="preserve">dolci</w:t>
      </w:r>
      <w:r>
        <w:t xml:space="preserve">), and wines. Yet, it is also characterized by fresh ingredients, communal dining experiences (</w:t>
      </w:r>
      <w:r>
        <w:rPr>
          <w:iCs/>
          <w:i/>
        </w:rPr>
        <w:t xml:space="preserve">cene con la famiglia</w:t>
      </w:r>
      <w:r>
        <w:t xml:space="preserve">), and a slower pace of life that encourages chewing and savoring food. These factors create a unique oral health profile for patients in this region.</w:t>
      </w:r>
    </w:p>
    <w:p>
      <w:pPr>
        <w:pStyle w:val="BodyText"/>
      </w:pPr>
      <w:r>
        <w:t xml:space="preserve">The Dentist must educate patients without condemning their cultural joys. It is a delicate balance to explain the risks of sugar consumption while respecting the deep-seated tradition of enjoying gelato or tiramisu with loved ones. This educational role highlights the preventive aspect of dentistry. In Rome, where social gatherings often revolve around food, the Dentist acts as a guardian of long-term health amidst short-term pleasures. This requires a nuanced approach to advice—one that integrates seamlessly into the patient’s lifestyle rather than imposing an alien set of restrictions.</w:t>
      </w:r>
    </w:p>
    <w:bookmarkEnd w:id="22"/>
    <w:bookmarkStart w:id="23" w:name="Xa60f17d055bc44c8991dbd85c57ec9d770518cf"/>
    <w:p>
      <w:pPr>
        <w:pStyle w:val="Heading2"/>
      </w:pPr>
      <w:r>
        <w:t xml:space="preserve">The Impact of Tourism and Global Exposure</w:t>
      </w:r>
    </w:p>
    <w:p>
      <w:pPr>
        <w:pStyle w:val="FirstParagraph"/>
      </w:pPr>
      <w:r>
        <w:t xml:space="preserve">Rome is one of the most visited cities in the world. Consequently, many Dentists in Italy Rome serve a diverse international clientele. This exposes local practitioners to global standards and techniques from around the world, fostering an exchange of medical knowledge. However, it also presents challenges.</w:t>
      </w:r>
    </w:p>
    <w:p>
      <w:pPr>
        <w:pStyle w:val="BodyText"/>
      </w:pPr>
      <w:r>
        <w:t xml:space="preserve">For instance, emergency dental care for tourists requires quick diagnosis and treatment options that are culturally sensitive and linguistically accessible. A Dentist here must be adaptable, often working in English or other languages to accommodate visitors from Japan, the USA, or Northern Europe. This global exposure enriches the professional practice of local dentists but also adds pressure to provide consistent quality regardless of the patient’s origin. It reinforces the idea that healthcare is a universal language, yet delivered through specific cultural lenses.</w:t>
      </w:r>
    </w:p>
    <w:bookmarkEnd w:id="23"/>
    <w:bookmarkStart w:id="24" w:name="the-future-of-dentistry-in-rome"/>
    <w:p>
      <w:pPr>
        <w:pStyle w:val="Heading2"/>
      </w:pPr>
      <w:r>
        <w:t xml:space="preserve">The Future of Dentistry in Rome</w:t>
      </w:r>
    </w:p>
    <w:p>
      <w:pPr>
        <w:pStyle w:val="FirstParagraph"/>
      </w:pPr>
      <w:r>
        <w:t xml:space="preserve">Looking forward, the role of the Dentist in Italy Rome will continue to evolve with technological advancements and changing demographics. As life expectancy increases, so does the demand for restorative procedures such as implants and periodontal care. Furthermore, there is a growing emphasis on holistic health within Italian medical communities—recognizing that oral health is intrinsically linked to systemic conditions like diabetes and cardiovascular disease.</w:t>
      </w:r>
    </w:p>
    <w:p>
      <w:pPr>
        <w:pStyle w:val="BodyText"/>
      </w:pPr>
      <w:r>
        <w:t xml:space="preserve">The Dentist of the future in Rome will likely be more integrated into overall healthcare teams than ever before. They will need to stay abreast of digital innovations, from CAD/CAM systems for same-day crowns to laser therapy technologies. Yet, amidst this technological shift, the core values reflected upon earlier—trust, aesthetics, and cultural sensitivity—must remain intact.</w:t>
      </w:r>
    </w:p>
    <w:bookmarkEnd w:id="24"/>
    <w:bookmarkStart w:id="25" w:name="conclusion"/>
    <w:p>
      <w:pPr>
        <w:pStyle w:val="Heading2"/>
      </w:pPr>
      <w:r>
        <w:t xml:space="preserve">Conclusion</w:t>
      </w:r>
    </w:p>
    <w:p>
      <w:pPr>
        <w:pStyle w:val="FirstParagraph"/>
      </w:pPr>
      <w:r>
        <w:t xml:space="preserve">In conclusion, the practice of dentistry in Italy Rome is far more than a mechanical service. It is a profound intersection of art, science, culture, and human connection. The Dentist in this historic city plays a vital role in maintaining not just the teeth of its residents and visitors but their confidence and social well-being. By navigating the delicate balance between ancient traditions and modern medical standards, these professionals contribute significantly to the quality of life in Rome.</w:t>
      </w:r>
    </w:p>
    <w:p>
      <w:pPr>
        <w:pStyle w:val="BodyText"/>
      </w:pPr>
      <w:r>
        <w:t xml:space="preserve">Reflecting on this role reminds us that healthcare is deeply contextual. A Dentist in New York or Tokyo may share similar technical skills with a colleague in Rome, but their approach will be shaped by the local culture, values, and expectations. In Italy Rome, where history breathes through every stone street, the Dentist must respect the past while innovating for the future. They are caretakers of smiles that tell stories of heritage, health, and humanity. Understanding this broader perspective allows us to appreciate dentistry not just as a medical specialty, but as an essential pillar of community life in one of the world’s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Dentist in Italy Rome</dc:title>
  <dc:creator/>
  <dc:language>en</dc:language>
  <cp:keywords/>
  <dcterms:created xsi:type="dcterms:W3CDTF">2026-07-29T14:42:47Z</dcterms:created>
  <dcterms:modified xsi:type="dcterms:W3CDTF">2026-07-29T14:42:47Z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