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a82cb4f3256dc59bf7daf54b1d2ee48f8789a1b"/>
    <w:p>
      <w:pPr>
        <w:pStyle w:val="Heading1"/>
      </w:pPr>
      <w:r>
        <w:t xml:space="preserve">A Reflection on the Evolving Landscape of Dental Care in Nepal Kathmandu</w:t>
      </w:r>
    </w:p>
    <w:bookmarkStart w:id="20" w:name="Xf891d834f54ca50e5d21effe9472ca418852abc"/>
    <w:p>
      <w:pPr>
        <w:pStyle w:val="Heading3"/>
      </w:pPr>
      <w:r>
        <w:t xml:space="preserve">An Examination of Tradition, Technology, and Patient Experience</w:t>
      </w:r>
    </w:p>
    <w:p>
      <w:pPr>
        <w:pStyle w:val="FirstParagraph"/>
      </w:pPr>
      <w:r>
        <w:t xml:space="preserve">The city of Kathmandu stands as a vibrant testament to resilience and cultural depth. Nestled within the valley surrounded by ancient temples and bustling markets, it is a place where tradition deeply intertwines with the rapid pace of modernization. Within this dynamic urban environment, the field of dentistry offers a fascinating lens through which to observe these societal shifts. As I reflect on my experiences and observations regarding dental care in Nepal Kathmandu, several key themes emerge: the transition from traditional remedies to modern scientific practice, the accessibility gap between different socioeconomic strata, and the profound importance of patient trust in a community-centric society. This reflection paper seeks to explore how the role of a</w:t>
      </w:r>
      <w:r>
        <w:t xml:space="preserve"> </w:t>
      </w:r>
      <w:r>
        <w:rPr>
          <w:bCs/>
          <w:b/>
        </w:rPr>
        <w:t xml:space="preserve">Dentist</w:t>
      </w:r>
      <w:r>
        <w:t xml:space="preserve"> </w:t>
      </w:r>
      <w:r>
        <w:t xml:space="preserve">has evolved within this unique geographical and cultural context.</w:t>
      </w:r>
    </w:p>
    <w:p>
      <w:pPr>
        <w:pStyle w:val="BodyText"/>
      </w:pPr>
      <w:r>
        <w:t xml:space="preserve">To understand the current state of dental healthcare in Nepal Kathmandu, one must first acknowledge its historical roots. Historically, oral health care in Nepal was largely managed by traditional healers who utilized herbal pastes, natural extracts like neem and clove oil, and rudimentary physical extraction methods passed down through generations. While these practices hold cultural significance and remain accessible to remote populations outside the capital, they often lack the scientific rigor required to treat complex dental pathologies. The arrival of modern</w:t>
      </w:r>
      <w:r>
        <w:t xml:space="preserve"> </w:t>
      </w:r>
      <w:r>
        <w:rPr>
          <w:bCs/>
          <w:b/>
        </w:rPr>
        <w:t xml:space="preserve">Dentist</w:t>
      </w:r>
      <w:r>
        <w:t xml:space="preserve"> </w:t>
      </w:r>
      <w:r>
        <w:t xml:space="preserve">professionals marked a pivotal turning point for public health in Nepal Kathmandu. Today, the landscape is characterized by a proliferation of clinics ranging from small neighborhood practices to large, multi-specialty hospitals equipped with advanced imaging and digital technology.</w:t>
      </w:r>
    </w:p>
    <w:p>
      <w:pPr>
        <w:pStyle w:val="BodyText"/>
      </w:pPr>
      <w:r>
        <w:t xml:space="preserve">The contrast between traditional perceptions and modern expectations is starkly visible in the daily life of a patient visiting a clinic today. Many individuals initially seek dental care only when pain becomes unbearable, often resulting in complex procedures such as root canals or extractions that could have been prevented with routine check-ups. This behavior underscores a significant educational gap. In recent years, however, there has been a noticeable shift among the younger and middle-class demographics in Nepal Kathmandu. There is growing awareness regarding the link between oral hygiene and systemic health, driven by social media campaigns, increased literacy rates, and word-of-mouth recommendations from peers who have experienced modern dental care.</w:t>
      </w:r>
    </w:p>
    <w:p>
      <w:pPr>
        <w:pStyle w:val="BodyText"/>
      </w:pPr>
      <w:r>
        <w:t xml:space="preserve">Furthermore, the role of technology in shaping the patient experience cannot be overstated. In many parts of Nepal Kathmandu, patients are now encountering digital radiographs instead of traditional film X-rays, which significantly reduces radiation exposure and provides clearer diagnostic images. Chairside computer-aided design and computer-aided manufacturing (CAD/CAM) systems allow for same-day restorations, reducing the need for multiple visits. For a</w:t>
      </w:r>
      <w:r>
        <w:t xml:space="preserve"> </w:t>
      </w:r>
      <w:r>
        <w:rPr>
          <w:bCs/>
          <w:b/>
        </w:rPr>
        <w:t xml:space="preserve">Dentist</w:t>
      </w:r>
      <w:r>
        <w:t xml:space="preserve"> </w:t>
      </w:r>
      <w:r>
        <w:t xml:space="preserve">practicing in this era, staying abreast of these technological advancements is not just a professional requirement but an ethical obligation to provide efficient and less invasive treatments. The integration of tele-dentistry is also beginning to take root, offering preliminary consultations that help bridge the gap for those who may find it difficult to travel within the congested city streets.</w:t>
      </w:r>
    </w:p>
    <w:p>
      <w:pPr>
        <w:pStyle w:val="BodyText"/>
      </w:pPr>
      <w:r>
        <w:t xml:space="preserve">However, progress in Nepal Kathmandu is not uniform. A major point of reflection concerns accessibility and affordability. While private dental clinics offer world-class services comparable to those found in Europe or North America, their costs are often prohibitive for the average citizen earning a modest income. The disparity creates a two-tiered system where quality care is often reserved for the wealthy or those with comprehensive insurance coverage. Public hospitals and university dental colleges, such as the Institute of Medicine at Tribhuvan University, play a crucial role in democratizing access to care. Here, students supervised by experienced</w:t>
      </w:r>
      <w:r>
        <w:t xml:space="preserve"> </w:t>
      </w:r>
      <w:r>
        <w:rPr>
          <w:bCs/>
          <w:b/>
        </w:rPr>
        <w:t xml:space="preserve">Dentist</w:t>
      </w:r>
      <w:r>
        <w:t xml:space="preserve"> </w:t>
      </w:r>
      <w:r>
        <w:t xml:space="preserve">faculty provide services at subsidized rates. This model not only serves the underprivileged population but also ensures that future generations of dental professionals are trained with a strong sense of social responsibility.</w:t>
      </w:r>
    </w:p>
    <w:p>
      <w:pPr>
        <w:pStyle w:val="BodyText"/>
      </w:pPr>
      <w:r>
        <w:t xml:space="preserve">The cultural aspect of healing in Nepal Kathmandu also influences the dentist-patient relationship. In Nepali society, relationships are built on trust and personal connection. A</w:t>
      </w:r>
      <w:r>
        <w:t xml:space="preserve"> </w:t>
      </w:r>
      <w:r>
        <w:rPr>
          <w:bCs/>
          <w:b/>
        </w:rPr>
        <w:t xml:space="preserve">Dentist</w:t>
      </w:r>
      <w:r>
        <w:t xml:space="preserve"> </w:t>
      </w:r>
      <w:r>
        <w:t xml:space="preserve">is not merely a technician fixing teeth but often becomes a trusted advisor within the community. Communication styles must therefore be sensitive to local norms. Explaining procedures in clear, non-technical language and showing empathy for dental anxiety—common among patients who may have had traumatic experiences with older, more invasive techniques—is essential. The concept of "maiti" (home/comfort) extends to medical spaces; creating an environment that feels safe and welcoming is a critical component of holistic care in this cultural context.</w:t>
      </w:r>
    </w:p>
    <w:p>
      <w:pPr>
        <w:pStyle w:val="BodyText"/>
      </w:pPr>
      <w:r>
        <w:t xml:space="preserve">Ethical considerations also weigh heavily on the practice of dentistry in Nepal Kathmandu. With the rise in aesthetic dentistry—such as teeth whitening, veneers, and orthodontics—there is a risk of overtreatment driven by commercial interests. It is vital for</w:t>
      </w:r>
      <w:r>
        <w:t xml:space="preserve"> </w:t>
      </w:r>
      <w:r>
        <w:rPr>
          <w:bCs/>
          <w:b/>
        </w:rPr>
        <w:t xml:space="preserve">Dentist</w:t>
      </w:r>
      <w:r>
        <w:t xml:space="preserve"> </w:t>
      </w:r>
      <w:r>
        <w:t xml:space="preserve">professionals to maintain ethical standards that prioritize patient health over profit. Regulatory bodies are beginning to enforce stricter guidelines, but self-regulation and professional integrity remain the cornerstone of public trust. Reflecting on my own observations, I have noted a growing demand for transparency in pricing and treatment plans, indicating that patients are becoming more empowered consumers of healthcare.</w:t>
      </w:r>
    </w:p>
    <w:p>
      <w:pPr>
        <w:pStyle w:val="BodyText"/>
      </w:pPr>
      <w:r>
        <w:t xml:space="preserve">In conclusion, the landscape of dentistry in Nepal Kathmandu is one of dynamic evolution. It is a field where ancient traditions meet cutting-edge technology, and where significant challenges regarding accessibility coexist with remarkable opportunities for improvement. The modern</w:t>
      </w:r>
      <w:r>
        <w:t xml:space="preserve"> </w:t>
      </w:r>
      <w:r>
        <w:rPr>
          <w:bCs/>
          <w:b/>
        </w:rPr>
        <w:t xml:space="preserve">Dentist</w:t>
      </w:r>
      <w:r>
        <w:t xml:space="preserve"> </w:t>
      </w:r>
      <w:r>
        <w:t xml:space="preserve">in this region must be more than a clinician; they must be an educator, a communicator, and an advocate for oral health equity. As Nepal Kathmandu continues to develop economically and socially, the dental profession will play an increasingly vital role in enhancing the overall well-being of its citizens. Moving forward, it is imperative that efforts continue to bridge the gap between urban centers like Kathmandu and rural areas through outreach programs and digital innovation, ensuring that quality dental care remains a right for all who call this beautiful valley home.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2026-07-29T12:38:47Z</dcterms:created>
  <dcterms:modified xsi:type="dcterms:W3CDTF">2026-07-29T12:38:47Z</dcterms:modified>
</cp:coreProperties>
</file>

<file path=docProps/custom.xml><?xml version="1.0" encoding="utf-8"?>
<Properties xmlns="http://schemas.openxmlformats.org/officeDocument/2006/custom-properties" xmlns:vt="http://schemas.openxmlformats.org/officeDocument/2006/docPropsVTypes"/>
</file>