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Qatar</w:t>
      </w:r>
      <w:r>
        <w:t xml:space="preserve"> </w:t>
      </w:r>
      <w:r>
        <w:t xml:space="preserve">Doha</w:t>
      </w:r>
    </w:p>
    <w:bookmarkStart w:id="20" w:name="X4cc0434917d48618bc7aba91089a1bacfdf6311"/>
    <w:p>
      <w:pPr>
        <w:pStyle w:val="Heading1"/>
      </w:pPr>
      <w:r>
        <w:t xml:space="preserve">A Reflection on the Evolution of Dental Care in Qatar Doha</w:t>
      </w:r>
    </w:p>
    <w:p>
      <w:pPr>
        <w:pStyle w:val="FirstParagraph"/>
      </w:pPr>
      <w:r>
        <w:t xml:space="preserve">The landscape of healthcare in the Middle East has undergone a profound transformation over the last few decades, nowhere more evident than in the capital city of Qatar Doha. As a global hub for finance, sports, and diplomacy, Doha has rapidly expanded its infrastructure to meet international standards. Within this broader context of modernization, my reflection on the role and perception of a</w:t>
      </w:r>
      <w:r>
        <w:t xml:space="preserve"> </w:t>
      </w:r>
      <w:r>
        <w:rPr>
          <w:bCs/>
          <w:b/>
        </w:rPr>
        <w:t xml:space="preserve">Dentist</w:t>
      </w:r>
      <w:r>
        <w:t xml:space="preserve"> </w:t>
      </w:r>
      <w:r>
        <w:t xml:space="preserve">in</w:t>
      </w:r>
      <w:r>
        <w:t xml:space="preserve"> </w:t>
      </w:r>
      <w:r>
        <w:rPr>
          <w:bCs/>
          <w:b/>
        </w:rPr>
        <w:t xml:space="preserve">Qatar Doha</w:t>
      </w:r>
      <w:r>
        <w:t xml:space="preserve"> </w:t>
      </w:r>
      <w:r>
        <w:t xml:space="preserve">reveals a complex interplay between traditional cultural attitudes toward oral health and the cutting-edge advancements driven by national vision.</w:t>
      </w:r>
    </w:p>
    <w:p>
      <w:pPr>
        <w:pStyle w:val="BodyText"/>
      </w:pPr>
      <w:r>
        <w:t xml:space="preserve">In many cultures, including those in the Gulf region, dental care has historically been viewed through a lens of necessity rather than prevention. The visit to a</w:t>
      </w:r>
      <w:r>
        <w:t xml:space="preserve"> </w:t>
      </w:r>
      <w:r>
        <w:rPr>
          <w:bCs/>
          <w:b/>
        </w:rPr>
        <w:t xml:space="preserve">Dentist</w:t>
      </w:r>
      <w:r>
        <w:t xml:space="preserve"> </w:t>
      </w:r>
      <w:r>
        <w:t xml:space="preserve">was often reserved for acute pain or severe extraction needs. However, observing the current trajectory of healthcare in</w:t>
      </w:r>
      <w:r>
        <w:t xml:space="preserve"> </w:t>
      </w:r>
      <w:r>
        <w:rPr>
          <w:bCs/>
          <w:b/>
        </w:rPr>
        <w:t xml:space="preserve">Qatar Doha</w:t>
      </w:r>
      <w:r>
        <w:t xml:space="preserve">, one notices a significant shift in public consciousness. The government’s strategic initiatives, such as the National Health Strategy 2018-2024, have emphasized preventive care and holistic well-being. This policy framework has not only improved accessibility to medical services but also altered the behavioral patterns of residents regarding oral hygiene. Today, the concept of a routine check-up with a</w:t>
      </w:r>
      <w:r>
        <w:t xml:space="preserve"> </w:t>
      </w:r>
      <w:r>
        <w:rPr>
          <w:bCs/>
          <w:b/>
        </w:rPr>
        <w:t xml:space="preserve">Dentist</w:t>
      </w:r>
      <w:r>
        <w:t xml:space="preserve"> </w:t>
      </w:r>
      <w:r>
        <w:t xml:space="preserve">is becoming normalized among both Qatari nationals and expatriates who form the majority of</w:t>
      </w:r>
      <w:r>
        <w:t xml:space="preserve"> </w:t>
      </w:r>
      <w:r>
        <w:rPr>
          <w:bCs/>
          <w:b/>
        </w:rPr>
        <w:t xml:space="preserve">Qatar Doha’s</w:t>
      </w:r>
      <w:r>
        <w:t xml:space="preserve"> </w:t>
      </w:r>
      <w:r>
        <w:t xml:space="preserve">diverse population.</w:t>
      </w:r>
    </w:p>
    <w:p>
      <w:pPr>
        <w:pStyle w:val="BodyText"/>
      </w:pPr>
      <w:r>
        <w:t xml:space="preserve">The cultural diversity inherent in</w:t>
      </w:r>
      <w:r>
        <w:t xml:space="preserve"> </w:t>
      </w:r>
      <w:r>
        <w:rPr>
          <w:bCs/>
          <w:b/>
        </w:rPr>
        <w:t xml:space="preserve">Qatar Doha</w:t>
      </w:r>
      <w:r>
        <w:t xml:space="preserve"> </w:t>
      </w:r>
      <w:r>
        <w:t xml:space="preserve">adds another layer of complexity to this reflection. The city is a melting pot where Eastern and Western medical practices intersect. For expatriates accustomed to dental care systems in Europe or North America, the standards found in</w:t>
      </w:r>
      <w:r>
        <w:t xml:space="preserve"> </w:t>
      </w:r>
      <w:r>
        <w:rPr>
          <w:bCs/>
          <w:b/>
        </w:rPr>
        <w:t xml:space="preserve">Qatar Doha</w:t>
      </w:r>
      <w:r>
        <w:t xml:space="preserve"> </w:t>
      </w:r>
      <w:r>
        <w:t xml:space="preserve">are reassuringly high. State-of-the-art clinics equipped with advanced imaging technology and digital scanning tools are commonplace. Yet, there is also a strong emphasis on cultural sensitivity within these practices. A modern</w:t>
      </w:r>
      <w:r>
        <w:t xml:space="preserve"> </w:t>
      </w:r>
      <w:r>
        <w:rPr>
          <w:bCs/>
          <w:b/>
        </w:rPr>
        <w:t xml:space="preserve">Dentist</w:t>
      </w:r>
      <w:r>
        <w:t xml:space="preserve"> </w:t>
      </w:r>
      <w:r>
        <w:t xml:space="preserve">in this region is not merely a technician of teeth but often a cross-cultural communicator who understands the specific dietary habits, social customs, and health beliefs of their patients from various backgrounds.</w:t>
      </w:r>
    </w:p>
    <w:p>
      <w:pPr>
        <w:pStyle w:val="BodyText"/>
      </w:pPr>
      <w:r>
        <w:t xml:space="preserve">Furthermore, the role of education in changing perceptions cannot be overstated. In</w:t>
      </w:r>
      <w:r>
        <w:t xml:space="preserve"> </w:t>
      </w:r>
      <w:r>
        <w:rPr>
          <w:bCs/>
          <w:b/>
        </w:rPr>
        <w:t xml:space="preserve">Qatar Doha</w:t>
      </w:r>
      <w:r>
        <w:t xml:space="preserve">, there has been a concerted effort to integrate oral health education into school curricula and public awareness campaigns. Children are increasingly taught the importance of brushing and flossing from a young age, reducing the stigma associated with dental visits later in life. This generational shift is crucial. It means that for the youth of</w:t>
      </w:r>
      <w:r>
        <w:t xml:space="preserve"> </w:t>
      </w:r>
      <w:r>
        <w:rPr>
          <w:bCs/>
          <w:b/>
        </w:rPr>
        <w:t xml:space="preserve">Qatar Doha</w:t>
      </w:r>
      <w:r>
        <w:t xml:space="preserve">, seeing a</w:t>
      </w:r>
      <w:r>
        <w:t xml:space="preserve"> </w:t>
      </w:r>
      <w:r>
        <w:rPr>
          <w:bCs/>
          <w:b/>
        </w:rPr>
        <w:t xml:space="preserve">Dentist</w:t>
      </w:r>
      <w:r>
        <w:t xml:space="preserve"> </w:t>
      </w:r>
      <w:r>
        <w:t xml:space="preserve">is no longer an event marked by anxiety, but rather a routine part of maintaining overall health and aesthetic confidence.</w:t>
      </w:r>
    </w:p>
    <w:p>
      <w:pPr>
        <w:pStyle w:val="BodyText"/>
      </w:pPr>
      <w:r>
        <w:t xml:space="preserve">The economic aspect also plays a pivotal role in this reflection. The wealth generated from natural resources has allowed</w:t>
      </w:r>
      <w:r>
        <w:t xml:space="preserve"> </w:t>
      </w:r>
      <w:r>
        <w:rPr>
          <w:bCs/>
          <w:b/>
        </w:rPr>
        <w:t xml:space="preserve">Qatar Doha</w:t>
      </w:r>
      <w:r>
        <w:t xml:space="preserve"> </w:t>
      </w:r>
      <w:r>
        <w:t xml:space="preserve">to invest heavily in healthcare infrastructure. This investment ensures that even complex dental procedures are accessible and performed with high precision. However, it also brings the challenge of ensuring equitable access for all segments of society. While private clinics offer premium services, public health centers strive to provide comprehensive care at affordable rates. The</w:t>
      </w:r>
      <w:r>
        <w:t xml:space="preserve"> </w:t>
      </w:r>
      <w:r>
        <w:rPr>
          <w:bCs/>
          <w:b/>
        </w:rPr>
        <w:t xml:space="preserve">Dentist</w:t>
      </w:r>
      <w:r>
        <w:t xml:space="preserve"> </w:t>
      </w:r>
      <w:r>
        <w:t xml:space="preserve">in this ecosystem often finds themselves working within a multidisciplinary team that includes nutritionists and general practitioners to address systemic issues affecting oral health, such as diabetes and heart disease.</w:t>
      </w:r>
    </w:p>
    <w:p>
      <w:pPr>
        <w:pStyle w:val="BodyText"/>
      </w:pPr>
      <w:r>
        <w:t xml:space="preserve">Social media has also influenced how dental care is perceived in</w:t>
      </w:r>
      <w:r>
        <w:t xml:space="preserve"> </w:t>
      </w:r>
      <w:r>
        <w:rPr>
          <w:bCs/>
          <w:b/>
        </w:rPr>
        <w:t xml:space="preserve">Qatar Doha</w:t>
      </w:r>
      <w:r>
        <w:t xml:space="preserve">. The rise of "smile makeovers" and cosmetic dentistry trends on platforms popular in the region reflects a growing desire for aesthetic perfection. This trend poses ethical questions for the profession. A responsible</w:t>
      </w:r>
      <w:r>
        <w:t xml:space="preserve"> </w:t>
      </w:r>
      <w:r>
        <w:rPr>
          <w:bCs/>
          <w:b/>
        </w:rPr>
        <w:t xml:space="preserve">Dentist</w:t>
      </w:r>
      <w:r>
        <w:t xml:space="preserve"> </w:t>
      </w:r>
      <w:r>
        <w:t xml:space="preserve">must balance patient desires with medical necessity, ensuring that treatments are not only visually appealing but also functionally sound and healthy. In</w:t>
      </w:r>
      <w:r>
        <w:t xml:space="preserve"> </w:t>
      </w:r>
      <w:r>
        <w:rPr>
          <w:bCs/>
          <w:b/>
        </w:rPr>
        <w:t xml:space="preserve">Qatar Doha</w:t>
      </w:r>
      <w:r>
        <w:t xml:space="preserve">, where appearance is often tied to social status and professional image, this balance is delicate yet essential.</w:t>
      </w:r>
    </w:p>
    <w:p>
      <w:pPr>
        <w:pStyle w:val="BodyText"/>
      </w:pPr>
      <w:r>
        <w:t xml:space="preserve">In conclusion, reflecting on the profession of a</w:t>
      </w:r>
      <w:r>
        <w:t xml:space="preserve"> </w:t>
      </w:r>
      <w:r>
        <w:rPr>
          <w:bCs/>
          <w:b/>
        </w:rPr>
        <w:t xml:space="preserve">Dentist</w:t>
      </w:r>
      <w:r>
        <w:t xml:space="preserve"> </w:t>
      </w:r>
      <w:r>
        <w:t xml:space="preserve">in</w:t>
      </w:r>
      <w:r>
        <w:t xml:space="preserve"> </w:t>
      </w:r>
      <w:r>
        <w:rPr>
          <w:bCs/>
          <w:b/>
        </w:rPr>
        <w:t xml:space="preserve">Qatar Doha</w:t>
      </w:r>
      <w:r>
        <w:t xml:space="preserve"> </w:t>
      </w:r>
      <w:r>
        <w:t xml:space="preserve">reveals a dynamic field that is evolving in tandem with the city’s rapid development. It is no longer just about treating cavities; it is about contributing to the overall well-being of a diverse, cosmopolitan society. The integration of technology, cultural sensitivity, and preventive education has transformed dental care into a cornerstone of public health in</w:t>
      </w:r>
      <w:r>
        <w:t xml:space="preserve"> </w:t>
      </w:r>
      <w:r>
        <w:rPr>
          <w:bCs/>
          <w:b/>
        </w:rPr>
        <w:t xml:space="preserve">Qatar Doha</w:t>
      </w:r>
      <w:r>
        <w:t xml:space="preserve">. As the city continues to grow and host major global events like the World Cup legacy projects, the expectation for excellence in healthcare will only rise. The</w:t>
      </w:r>
      <w:r>
        <w:t xml:space="preserve"> </w:t>
      </w:r>
      <w:r>
        <w:rPr>
          <w:bCs/>
          <w:b/>
        </w:rPr>
        <w:t xml:space="preserve">Dentist</w:t>
      </w:r>
      <w:r>
        <w:t xml:space="preserve"> </w:t>
      </w:r>
      <w:r>
        <w:t xml:space="preserve">remains a vital figure in this narrative, ensuring that while Qatar looks outward to the world, its people remain healthy and confident from within.</w:t>
      </w:r>
    </w:p>
    <w:p>
      <w:pPr>
        <w:pStyle w:val="BodyText"/>
      </w:pPr>
      <w:r>
        <w:t xml:space="preserve">This evolution signifies more than just medical advancement; it represents a societal commitment to quality of life. For anyone living or working in</w:t>
      </w:r>
      <w:r>
        <w:t xml:space="preserve"> </w:t>
      </w:r>
      <w:r>
        <w:rPr>
          <w:bCs/>
          <w:b/>
        </w:rPr>
        <w:t xml:space="preserve">Qatar Doha</w:t>
      </w:r>
      <w:r>
        <w:t xml:space="preserve">, understanding this context is key to appreciating the full scope of dental care today. The future holds promise for even greater innovations, driven by local talent and international collaboration, ensuring that the smile of</w:t>
      </w:r>
      <w:r>
        <w:t xml:space="preserve"> </w:t>
      </w:r>
      <w:r>
        <w:rPr>
          <w:bCs/>
          <w:b/>
        </w:rPr>
        <w:t xml:space="preserve">Qatar Doha</w:t>
      </w:r>
      <w:r>
        <w:t xml:space="preserve"> </w:t>
      </w:r>
      <w:r>
        <w:t xml:space="preserve">remains a testament to its progress and vitality.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Dental Care in Qatar Doha</dc:title>
  <dc:creator/>
  <dc:language>en</dc:language>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file>