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Spain</w:t>
      </w:r>
      <w:r>
        <w:t xml:space="preserve"> </w:t>
      </w:r>
      <w:r>
        <w:t xml:space="preserve">Barcelona</w:t>
      </w:r>
    </w:p>
    <w:bookmarkStart w:id="26" w:name="X327d642f39e6255a4728faa24e870d3e352852a"/>
    <w:p>
      <w:pPr>
        <w:pStyle w:val="Heading1"/>
      </w:pPr>
      <w:r>
        <w:t xml:space="preserve">Beyond the Smile:</w:t>
      </w:r>
      <w:r>
        <w:br/>
      </w:r>
      <w:r>
        <w:t xml:space="preserve">A Reflection on Dentistry in Spain Barcelona</w:t>
      </w:r>
    </w:p>
    <w:p>
      <w:pPr>
        <w:pStyle w:val="FirstParagraph"/>
      </w:pPr>
      <w:r>
        <w:t xml:space="preserve">In the vibrant tapestry of modern healthcare, few professions are as universally experienced yet deeply personal as that of the dentist. For residents and visitors alike, stepping into a clinic is not merely a transactional exchange for cavity repair; it is an encounter with vulnerability, trust, and cultural nuance. When this experience is situated within</w:t>
      </w:r>
      <w:r>
        <w:t xml:space="preserve"> </w:t>
      </w:r>
      <w:r>
        <w:rPr>
          <w:bCs/>
          <w:b/>
        </w:rPr>
        <w:t xml:space="preserve">Spain Barcelona</w:t>
      </w:r>
      <w:r>
        <w:t xml:space="preserve">, the reflection becomes even more layered. The city known for its architectural marvels by Gaudí and its pulsating street life offers a unique backdrop against which the sterile precision of</w:t>
      </w:r>
      <w:r>
        <w:t xml:space="preserve"> </w:t>
      </w:r>
      <w:r>
        <w:rPr>
          <w:bCs/>
          <w:b/>
        </w:rPr>
        <w:t xml:space="preserve">Dentist</w:t>
      </w:r>
      <w:r>
        <w:t xml:space="preserve"> </w:t>
      </w:r>
      <w:r>
        <w:t xml:space="preserve">practices unfolds. This paper seeks to explore the intersection of professional dental care, cultural attitudes toward health, and the specific environment of Barcelona.</w:t>
      </w:r>
    </w:p>
    <w:bookmarkStart w:id="20" w:name="X3a0615779bc596e76f4be1ae3a787c4ed2ab7bd"/>
    <w:p>
      <w:pPr>
        <w:pStyle w:val="Heading2"/>
      </w:pPr>
      <w:r>
        <w:t xml:space="preserve">The Cultural Context of Health in Spain Barcelona</w:t>
      </w:r>
    </w:p>
    <w:p>
      <w:pPr>
        <w:pStyle w:val="FirstParagraph"/>
      </w:pPr>
      <w:r>
        <w:t xml:space="preserve">To understand a</w:t>
      </w:r>
      <w:r>
        <w:t xml:space="preserve"> </w:t>
      </w:r>
      <w:r>
        <w:rPr>
          <w:bCs/>
          <w:b/>
        </w:rPr>
        <w:t xml:space="preserve">Dentist</w:t>
      </w:r>
      <w:r>
        <w:t xml:space="preserve"> </w:t>
      </w:r>
      <w:r>
        <w:t xml:space="preserve">visit in this region, one must first acknowledge the broader healthcare philosophy prevalent in Spain. The Spanish social security system provides a robust framework for public health, which influences how citizens view medical services. However, dentistry has historically occupied a distinct space—often viewed as more elective or cosmetic compared to general medicine. This distinction is slowly changing in</w:t>
      </w:r>
      <w:r>
        <w:t xml:space="preserve"> </w:t>
      </w:r>
      <w:r>
        <w:rPr>
          <w:bCs/>
          <w:b/>
        </w:rPr>
        <w:t xml:space="preserve">Spain Barcelona</w:t>
      </w:r>
      <w:r>
        <w:t xml:space="preserve">, where the awareness of preventive care and oral hygiene has surged among younger generations and professionals.</w:t>
      </w:r>
    </w:p>
    <w:p>
      <w:pPr>
        <w:pStyle w:val="BodyText"/>
      </w:pPr>
      <w:r>
        <w:t xml:space="preserve">In Barcelona, the pace of life is fast, yet there is an enduring appreciation for quality of life (la buena vida). A healthy smile is not just a health indicator; in this cosmopolitan hub, it is often tied to social confidence and professional presentation. Consequently, the demand for high-quality dental services has transformed many neighborhoods from Eixample to Gràcia into corridors of modern clinics. This evolution reflects a broader societal shift where aesthetic appeal and functional health are no longer seen as mutually exclusive but as intertwined goals.</w:t>
      </w:r>
    </w:p>
    <w:bookmarkEnd w:id="20"/>
    <w:bookmarkStart w:id="21" w:name="X4e0312965831fe1df001c11ae0bc47491aa6b88"/>
    <w:p>
      <w:pPr>
        <w:pStyle w:val="Heading2"/>
      </w:pPr>
      <w:r>
        <w:t xml:space="preserve">The Clinical Experience: Precision Meets Personality</w:t>
      </w:r>
    </w:p>
    <w:p>
      <w:pPr>
        <w:pStyle w:val="FirstParagraph"/>
      </w:pPr>
      <w:r>
        <w:t xml:space="preserve">A reflection on the role of the</w:t>
      </w:r>
      <w:r>
        <w:t xml:space="preserve"> </w:t>
      </w:r>
      <w:r>
        <w:rPr>
          <w:bCs/>
          <w:b/>
        </w:rPr>
        <w:t xml:space="preserve">Dentist</w:t>
      </w:r>
      <w:r>
        <w:t xml:space="preserve"> </w:t>
      </w:r>
      <w:r>
        <w:t xml:space="preserve">must address the dual nature of their work: scientific rigor and human empathy. In Barcelona, dental clinics often pride themselves on combining state-of-the-art technology with personalized care. Many practices in</w:t>
      </w:r>
      <w:r>
        <w:t xml:space="preserve"> </w:t>
      </w:r>
      <w:r>
        <w:rPr>
          <w:bCs/>
          <w:b/>
        </w:rPr>
        <w:t xml:space="preserve">Spain Barcelona</w:t>
      </w:r>
      <w:r>
        <w:t xml:space="preserve"> </w:t>
      </w:r>
      <w:r>
        <w:t xml:space="preserve">have embraced digital dentistry, utilizing 3D imaging and computer-guided implantology to reduce recovery times and improve outcomes. This technological adoption is part of why many international patients choose Barcelona for dental tourism; the standard of care rivals that of Northern Europe or North America, often at a more accessible price point.</w:t>
      </w:r>
    </w:p>
    <w:p>
      <w:pPr>
        <w:pStyle w:val="BodyText"/>
      </w:pPr>
      <w:r>
        <w:t xml:space="preserve">However, technology alone does not define the experience. The personality of the</w:t>
      </w:r>
      <w:r>
        <w:t xml:space="preserve"> </w:t>
      </w:r>
      <w:r>
        <w:rPr>
          <w:bCs/>
          <w:b/>
        </w:rPr>
        <w:t xml:space="preserve">Dentist</w:t>
      </w:r>
      <w:r>
        <w:t xml:space="preserve"> </w:t>
      </w:r>
      <w:r>
        <w:t xml:space="preserve">plays a pivotal role. In Spanish culture, interpersonal relationships are paramount. A successful dental interaction is rarely just about drilling and filling; it is about communication, reassurance, and building a rapport that alleviates anxiety. Many patients in Barcelona report that the friendliness of their dental team—a reflection of broader Mediterranean hospitality—makes the clinical experience less daunting. This cultural warmth softens the inevitable sterility and potential discomfort associated with dental procedures.</w:t>
      </w:r>
    </w:p>
    <w:bookmarkEnd w:id="21"/>
    <w:bookmarkStart w:id="22" w:name="X30bcbe14eea8b9d271c5f22a2231a3e05380c3e"/>
    <w:p>
      <w:pPr>
        <w:pStyle w:val="Heading2"/>
      </w:pPr>
      <w:r>
        <w:t xml:space="preserve">Language, Accessibility, and International Integration</w:t>
      </w:r>
    </w:p>
    <w:p>
      <w:pPr>
        <w:pStyle w:val="FirstParagraph"/>
      </w:pPr>
      <w:r>
        <w:t xml:space="preserve">The specific context of Barcelona adds a unique dimension to this reflection. As a global city attracting millions of tourists and expatriates annually, the linguistic landscape is diverse. A modern</w:t>
      </w:r>
      <w:r>
        <w:t xml:space="preserve"> </w:t>
      </w:r>
      <w:r>
        <w:rPr>
          <w:bCs/>
          <w:b/>
        </w:rPr>
        <w:t xml:space="preserve">Dentist</w:t>
      </w:r>
      <w:r>
        <w:t xml:space="preserve"> </w:t>
      </w:r>
      <w:r>
        <w:t xml:space="preserve">in Spain Barcelona is increasingly expected to be multilingual. English proficiency has become a standard requirement in many private practices, ensuring that non-Spanish speakers do not feel excluded from high-quality care. This accessibility fosters a more inclusive healthcare environment.</w:t>
      </w:r>
    </w:p>
    <w:p>
      <w:pPr>
        <w:pStyle w:val="BodyText"/>
      </w:pPr>
      <w:r>
        <w:t xml:space="preserve">This international orientation also brings comparative perspectives. Expatriates often compare the dental services in Barcelona with those in their home countries, noting differences in waiting times, consultation lengths, and holistic approaches. In many private clinics across</w:t>
      </w:r>
      <w:r>
        <w:t xml:space="preserve"> </w:t>
      </w:r>
      <w:r>
        <w:rPr>
          <w:bCs/>
          <w:b/>
        </w:rPr>
        <w:t xml:space="preserve">Spain Barcelona</w:t>
      </w:r>
      <w:r>
        <w:t xml:space="preserve">, consultations are longer than one might find elsewhere, allowing for thorough patient education. This time-intensive approach empowers patients to take ownership of their oral health, shifting the dynamic from passive recipient to active participant.</w:t>
      </w:r>
    </w:p>
    <w:bookmarkEnd w:id="22"/>
    <w:bookmarkStart w:id="23" w:name="X7cacc066392a62a5f210af4b44f409b85aba6b2"/>
    <w:p>
      <w:pPr>
        <w:pStyle w:val="Heading2"/>
      </w:pPr>
      <w:r>
        <w:t xml:space="preserve">Ethical Considerations and Patient Empowerment</w:t>
      </w:r>
    </w:p>
    <w:p>
      <w:pPr>
        <w:pStyle w:val="FirstParagraph"/>
      </w:pPr>
      <w:r>
        <w:t xml:space="preserve">Reflecting on the role of the</w:t>
      </w:r>
      <w:r>
        <w:t xml:space="preserve"> </w:t>
      </w:r>
      <w:r>
        <w:rPr>
          <w:bCs/>
          <w:b/>
        </w:rPr>
        <w:t xml:space="preserve">Dentist</w:t>
      </w:r>
      <w:r>
        <w:t xml:space="preserve"> </w:t>
      </w:r>
      <w:r>
        <w:t xml:space="preserve">also necessitates an examination of ethics. In an era where cosmetic dentistry is highly marketed, there is a delicate balance between promoting health and encouraging unnecessary procedures. In the competitive market of Barcelona, some clinics may be tempted to upsell veneers or whitening treatments. However, the most respected professionals in</w:t>
      </w:r>
      <w:r>
        <w:t xml:space="preserve"> </w:t>
      </w:r>
      <w:r>
        <w:rPr>
          <w:bCs/>
          <w:b/>
        </w:rPr>
        <w:t xml:space="preserve">Spain Barcelona</w:t>
      </w:r>
      <w:r>
        <w:t xml:space="preserve"> </w:t>
      </w:r>
      <w:r>
        <w:t xml:space="preserve">adhere to strict ethical guidelines, prioritizing long-term oral health over short-term aesthetic gains.</w:t>
      </w:r>
    </w:p>
    <w:p>
      <w:pPr>
        <w:pStyle w:val="BodyText"/>
      </w:pPr>
      <w:r>
        <w:t xml:space="preserve">This ethical stance is crucial for building trust. Patients are becoming more informed, utilizing online reviews and professional forums to vet their chosen</w:t>
      </w:r>
      <w:r>
        <w:t xml:space="preserve"> </w:t>
      </w:r>
      <w:r>
        <w:rPr>
          <w:bCs/>
          <w:b/>
        </w:rPr>
        <w:t xml:space="preserve">Dentist</w:t>
      </w:r>
      <w:r>
        <w:t xml:space="preserve">. Transparency in pricing and treatment plans is highly valued. The reflective practitioner acknowledges this shift, adapting their communication style to be more transparent and less paternalistic.</w:t>
      </w:r>
    </w:p>
    <w:bookmarkEnd w:id="23"/>
    <w:bookmarkStart w:id="24" w:name="X828dc9987a4139582617e7cb248c51afa486eff"/>
    <w:p>
      <w:pPr>
        <w:pStyle w:val="Heading2"/>
      </w:pPr>
      <w:r>
        <w:t xml:space="preserve">The Future of Dental Care in Spain Barcelona</w:t>
      </w:r>
    </w:p>
    <w:p>
      <w:pPr>
        <w:pStyle w:val="FirstParagraph"/>
      </w:pPr>
      <w:r>
        <w:t xml:space="preserve">Looking forward, the landscape of dentistry in</w:t>
      </w:r>
      <w:r>
        <w:t xml:space="preserve"> </w:t>
      </w:r>
      <w:r>
        <w:rPr>
          <w:bCs/>
          <w:b/>
        </w:rPr>
        <w:t xml:space="preserve">Spain Barcelona</w:t>
      </w:r>
      <w:r>
        <w:t xml:space="preserve"> </w:t>
      </w:r>
      <w:r>
        <w:t xml:space="preserve">is poised for further evolution. The integration of sustainability into dental practices is becoming a trend, with clinics seeking to reduce waste and use eco-friendly materials. Furthermore, the post-pandemic world has accelerated the adoption of tele-dentistry for initial consultations and follow-ups, increasing convenience for busy locals.</w:t>
      </w:r>
    </w:p>
    <w:p>
      <w:pPr>
        <w:pStyle w:val="BodyText"/>
      </w:pPr>
      <w:r>
        <w:t xml:space="preserve">Moreover, the holistic approach to health continues to gain traction. More</w:t>
      </w:r>
      <w:r>
        <w:t xml:space="preserve"> </w:t>
      </w:r>
      <w:r>
        <w:rPr>
          <w:bCs/>
          <w:b/>
        </w:rPr>
        <w:t xml:space="preserve">Dentist</w:t>
      </w:r>
      <w:r>
        <w:t xml:space="preserve"> </w:t>
      </w:r>
      <w:r>
        <w:t xml:space="preserve">professionals in Barcelona are recognizing the links between oral health and systemic conditions such as cardiovascular disease and diabetes. This comprehensive view positions the dentist not merely as a technician of teeth but as a vital component of overall wellness.</w:t>
      </w:r>
    </w:p>
    <w:bookmarkEnd w:id="24"/>
    <w:bookmarkStart w:id="25" w:name="conclusion"/>
    <w:p>
      <w:pPr>
        <w:pStyle w:val="Heading2"/>
      </w:pPr>
      <w:r>
        <w:t xml:space="preserve">Conclusion</w:t>
      </w:r>
    </w:p>
    <w:p>
      <w:pPr>
        <w:pStyle w:val="FirstParagraph"/>
      </w:pPr>
      <w:r>
        <w:t xml:space="preserve">In conclusion, the reflection on being a patient or practitioner in this field reveals that dentistry in Barcelona is more than just medical service provision. It is an intersection where high-tech precision meets Mediterranean warmth, where global accessibility blends with local tradition. The</w:t>
      </w:r>
      <w:r>
        <w:t xml:space="preserve"> </w:t>
      </w:r>
      <w:r>
        <w:rPr>
          <w:bCs/>
          <w:b/>
        </w:rPr>
        <w:t xml:space="preserve">Dentist</w:t>
      </w:r>
      <w:r>
        <w:t xml:space="preserve"> </w:t>
      </w:r>
      <w:r>
        <w:t xml:space="preserve">in</w:t>
      </w:r>
      <w:r>
        <w:t xml:space="preserve"> </w:t>
      </w:r>
      <w:r>
        <w:rPr>
          <w:bCs/>
          <w:b/>
        </w:rPr>
        <w:t xml:space="preserve">Spain Barcelona</w:t>
      </w:r>
      <w:r>
        <w:t xml:space="preserve"> </w:t>
      </w:r>
      <w:r>
        <w:t xml:space="preserve">operates within a dynamic ecosystem that values both aesthetic excellence and genuine human connection. As the city continues to grow as a cultural and medical hub, the role of dental professionals will likely expand further, requiring adaptability, empathy, and unwavering ethical standards. For those navigating this space, understanding these nuances transforms a routine check-up into an experience that reflects the broader spirit of life in Barcelona—vibrant, connected, and deeply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Spain Barcelona</dc:title>
  <dc:creator/>
  <dc:language>en</dc:language>
  <cp:keywords/>
  <dcterms:created xsi:type="dcterms:W3CDTF">2026-07-29T11:37:22Z</dcterms:created>
  <dcterms:modified xsi:type="dcterms:W3CDTF">2026-07-29T11:37:22Z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