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f4cca3b6f5a747a345232fa3d3fcdb5c0ca0d5a"/>
    <w:p>
      <w:pPr>
        <w:pStyle w:val="Heading1"/>
      </w:pPr>
      <w:r>
        <w:t xml:space="preserve">A Reflection on Dental Care in the United States San Francisco Context</w:t>
      </w:r>
    </w:p>
    <w:p>
      <w:pPr>
        <w:pStyle w:val="FirstParagraph"/>
      </w:pPr>
      <w:r>
        <w:t xml:space="preserve">The intersection of oral health, urban dynamics, and cultural diversity creates a unique landscape for dental practice. As I reflect upon my experiences and observations regarding the role of a</w:t>
      </w:r>
      <w:r>
        <w:t xml:space="preserve"> </w:t>
      </w:r>
      <w:r>
        <w:rPr>
          <w:bCs/>
          <w:b/>
        </w:rPr>
        <w:t xml:space="preserve">Dentist</w:t>
      </w:r>
      <w:r>
        <w:t xml:space="preserve">, it is impossible to ignore the specific environmental factors that define modern healthcare delivery in major metropolitan hubs. Nowhere is this more evident than in</w:t>
      </w:r>
      <w:r>
        <w:t xml:space="preserve"> </w:t>
      </w:r>
      <w:r>
        <w:rPr>
          <w:bCs/>
          <w:b/>
        </w:rPr>
        <w:t xml:space="preserve">United States San Francisco</w:t>
      </w:r>
      <w:r>
        <w:t xml:space="preserve">, a city renowned not only for its technological innovation and scenic beauty but also for its rigorous standards of public health and diverse demographic tapestry. This reflection paper serves to explore the multifaceted responsibilities, challenges, and philosophical shifts required of a dental professional operating within this specific geographic and cultural context.</w:t>
      </w:r>
    </w:p>
    <w:bookmarkStart w:id="20" w:name="the-unique-demographic-fabric"/>
    <w:p>
      <w:pPr>
        <w:pStyle w:val="Heading2"/>
      </w:pPr>
      <w:r>
        <w:t xml:space="preserve">The Unique Demographic Fabric</w:t>
      </w:r>
    </w:p>
    <w:p>
      <w:pPr>
        <w:pStyle w:val="FirstParagraph"/>
      </w:pPr>
      <w:r>
        <w:t xml:space="preserve">San Francisco is one of the most ethnically diverse cities in the world. For a</w:t>
      </w:r>
      <w:r>
        <w:t xml:space="preserve"> </w:t>
      </w:r>
      <w:r>
        <w:rPr>
          <w:bCs/>
          <w:b/>
        </w:rPr>
        <w:t xml:space="preserve">Dentist</w:t>
      </w:r>
      <w:r>
        <w:t xml:space="preserve">, this diversity is not merely a statistic; it is a daily reality that shapes clinical interactions. The language barriers, cultural perceptions of pain, and varying beliefs regarding oral hygiene practices necessitate an approach to dentistry that goes beyond technical proficiency. In</w:t>
      </w:r>
      <w:r>
        <w:t xml:space="preserve"> </w:t>
      </w:r>
      <w:r>
        <w:rPr>
          <w:bCs/>
          <w:b/>
        </w:rPr>
        <w:t xml:space="preserve">United States San Francisco</w:t>
      </w:r>
      <w:r>
        <w:t xml:space="preserve">, a dental office is often a microcosm of the global community. A practitioner must possess high levels of cultural competency to build trust with patients who may come from vastly different backgrounds than their own. This requires active listening, the use of professional interpretation services when necessary, and an empathetic understanding that dental anxiety can be exacerbated by language barriers or past negative healthcare experiences in one’s country of origin.</w:t>
      </w:r>
    </w:p>
    <w:p>
      <w:pPr>
        <w:pStyle w:val="BodyText"/>
      </w:pPr>
      <w:r>
        <w:t xml:space="preserve">Furthermore, the socioeconomic disparity present in San Francisco adds another layer of complexity. The city boasts some of the highest incomes in the nation alongside significant populations facing housing insecurity and financial hardship. A</w:t>
      </w:r>
      <w:r>
        <w:t xml:space="preserve"> </w:t>
      </w:r>
      <w:r>
        <w:rPr>
          <w:bCs/>
          <w:b/>
        </w:rPr>
        <w:t xml:space="preserve">Dentist</w:t>
      </w:r>
      <w:r>
        <w:t xml:space="preserve"> </w:t>
      </w:r>
      <w:r>
        <w:t xml:space="preserve">practicing here must navigate a healthcare system that is often fragmented and expensive. Understanding the nuances of insurance coverage—ranging from private premium plans to Medi-Cal or county-subsidized programs—is crucial for providing accessible care. The reflection on one’s role extends into advocacy, ensuring that financial constraints do not prevent patients from receiving essential preventive and restorative treatments.</w:t>
      </w:r>
    </w:p>
    <w:bookmarkEnd w:id="20"/>
    <w:bookmarkStart w:id="21" w:name="X99ee705e507519adc2b5eb61b52659ecefc7a97"/>
    <w:p>
      <w:pPr>
        <w:pStyle w:val="Heading2"/>
      </w:pPr>
      <w:r>
        <w:t xml:space="preserve">The Pressure of a High-Stakes Environment</w:t>
      </w:r>
    </w:p>
    <w:p>
      <w:pPr>
        <w:pStyle w:val="FirstParagraph"/>
      </w:pPr>
      <w:r>
        <w:t xml:space="preserve">The pace of life in San Francisco is relentless. Residents are often overworked, stressed, and time-poor. This lifestyle has profound implications for oral health. We frequently see increased rates of bruxism (teeth grinding) due to stress, as well as neglect of routine hygiene due to long working hours in the tech and finance sectors that dominate the local economy. For a</w:t>
      </w:r>
      <w:r>
        <w:t xml:space="preserve"> </w:t>
      </w:r>
      <w:r>
        <w:rPr>
          <w:bCs/>
          <w:b/>
        </w:rPr>
        <w:t xml:space="preserve">Dentist</w:t>
      </w:r>
      <w:r>
        <w:t xml:space="preserve">, this translates into a higher prevalence of emergency cases requiring immediate attention for pain management rather than elective preventive care. The reflection on efficiency becomes paramount; every minute counts, yet the quality of care cannot be compromised.</w:t>
      </w:r>
    </w:p>
    <w:p>
      <w:pPr>
        <w:pStyle w:val="BodyText"/>
      </w:pPr>
      <w:r>
        <w:t xml:space="preserve">Additionally, San Francisco is at the forefront of environmental consciousness and wellness culture. Patients in</w:t>
      </w:r>
      <w:r>
        <w:t xml:space="preserve"> </w:t>
      </w:r>
      <w:r>
        <w:rPr>
          <w:bCs/>
          <w:b/>
        </w:rPr>
        <w:t xml:space="preserve">United States San Francisco</w:t>
      </w:r>
      <w:r>
        <w:t xml:space="preserve"> </w:t>
      </w:r>
      <w:r>
        <w:t xml:space="preserve">are increasingly informed about health trends, including organic diets, fasting regimens (which can affect oral pH levels), and holistic health practices. A modern dentist must be well-versed in these topics to provide evidence-based advice that aligns with their patients' lifestyle choices while correcting misinformation. The role of the dentist is evolving from a mere mechanic of teeth to a holistic health consultant who understands the systemic impact of oral diseases on cardiovascular health, diabetes management, and overall wellness.</w:t>
      </w:r>
    </w:p>
    <w:bookmarkEnd w:id="21"/>
    <w:bookmarkStart w:id="22" w:name="X8b1d64f5ac187de9e6717622a455a4c919d7eb6"/>
    <w:p>
      <w:pPr>
        <w:pStyle w:val="Heading2"/>
      </w:pPr>
      <w:r>
        <w:t xml:space="preserve">Ethical Considerations and Community Responsibility</w:t>
      </w:r>
    </w:p>
    <w:p>
      <w:pPr>
        <w:pStyle w:val="FirstParagraph"/>
      </w:pPr>
      <w:r>
        <w:t xml:space="preserve">Reflecting on the position of a</w:t>
      </w:r>
      <w:r>
        <w:t xml:space="preserve"> </w:t>
      </w:r>
      <w:r>
        <w:rPr>
          <w:bCs/>
          <w:b/>
        </w:rPr>
        <w:t xml:space="preserve">Dentist</w:t>
      </w:r>
      <w:r>
        <w:t xml:space="preserve"> </w:t>
      </w:r>
      <w:r>
        <w:t xml:space="preserve">in this city also brings ethical considerations to the forefront. The cost of living in San Francisco is prohibitively high, leading many healthcare providers to seek compensation that reflects market rates. However, there is a moral imperative to serve the underserved communities within and around the city. Volunteer clinics at places like UCSF Medical Center or local community health centers provide essential services for those who cannot afford private care. Participating in these initiatives reinforces the notion that dentistry is a service profession rooted in compassion.</w:t>
      </w:r>
    </w:p>
    <w:p>
      <w:pPr>
        <w:pStyle w:val="BodyText"/>
      </w:pPr>
      <w:r>
        <w:t xml:space="preserve">Moreover, environmental sustainability is a growing concern for dental practices in San Francisco. The city has strict regulations regarding waste management and water usage. A reflective dentist considers the environmental impact of their practice, from the disposal of amalgam waste to the reduction of single-use plastics in operatory supplies. Aligning clinical practices with San Francisco’s green initiatives is not just a regulatory requirement but a reflection of professional integrity and civic responsibility.</w:t>
      </w:r>
    </w:p>
    <w:bookmarkEnd w:id="22"/>
    <w:bookmarkStart w:id="23" w:name="the-future-of-dental-practice"/>
    <w:p>
      <w:pPr>
        <w:pStyle w:val="Heading2"/>
      </w:pPr>
      <w:r>
        <w:t xml:space="preserve">The Future of Dental Practice</w:t>
      </w:r>
    </w:p>
    <w:p>
      <w:pPr>
        <w:pStyle w:val="FirstParagraph"/>
      </w:pPr>
      <w:r>
        <w:t xml:space="preserve">Looking forward, the integration of technology will further transform the role of the</w:t>
      </w:r>
      <w:r>
        <w:t xml:space="preserve"> </w:t>
      </w:r>
      <w:r>
        <w:rPr>
          <w:bCs/>
          <w:b/>
        </w:rPr>
        <w:t xml:space="preserve">Dentist</w:t>
      </w:r>
      <w:r>
        <w:t xml:space="preserve">. Tele-dentistry, AI-driven diagnostics, and digital impressions are becoming standard in progressive clinics like those in San Francisco. However, technology should never replace the human connection. The reflection on these advancements must center on how they enhance patient comfort and outcomes rather than merely increasing efficiency. In a city known for its tech-savvy population, patients expect seamless digital experiences from booking appointments to reviewing 3D scans of their oral health.</w:t>
      </w:r>
    </w:p>
    <w:p>
      <w:pPr>
        <w:pStyle w:val="BodyText"/>
      </w:pPr>
      <w:r>
        <w:t xml:space="preserve">In conclusion, being a</w:t>
      </w:r>
      <w:r>
        <w:t xml:space="preserve"> </w:t>
      </w:r>
      <w:r>
        <w:rPr>
          <w:bCs/>
          <w:b/>
        </w:rPr>
        <w:t xml:space="preserve">Dentist</w:t>
      </w:r>
      <w:r>
        <w:t xml:space="preserve"> </w:t>
      </w:r>
      <w:r>
        <w:t xml:space="preserve">in</w:t>
      </w:r>
      <w:r>
        <w:t xml:space="preserve"> </w:t>
      </w:r>
      <w:r>
        <w:rPr>
          <w:bCs/>
          <w:b/>
        </w:rPr>
        <w:t xml:space="preserve">United States San Francisco</w:t>
      </w:r>
      <w:r>
        <w:t xml:space="preserve"> </w:t>
      </w:r>
      <w:r>
        <w:t xml:space="preserve">is a complex endeavor that demands technical excellence, cultural sensitivity, ethical vigilance, and adaptability. It requires a practitioner to be more than just a clinician; they must be an educator, an advocate, and a community leader. The diversity of the city challenges us to broaden our perspectives on health and wellness, while its rapid pace pushes us to innovate in our delivery methods. As I continue my journey in this field, I recognize that the true measure of success is not just in the quality of restorations placed, but in the trust established with patients from all walks of life. The reflection paper concludes with a renewed commitment to embracing these challenges, ensuring that oral healthcare remains accessible, respectful, and responsive to the unique needs of this vibrant American city.</w:t>
      </w:r>
    </w:p>
    <w:p>
      <w:pPr>
        <w:pStyle w:val="BodyText"/>
      </w:pPr>
      <w:r>
        <w:rPr>
          <w:bCs/>
          <w:b/>
        </w:rPr>
        <w:t xml:space="preserve">Author:</w:t>
      </w:r>
      <w:r>
        <w:br/>
      </w:r>
      <w:r>
        <w:t xml:space="preserve">A Reflection on Oral Health in Urban Settings</w:t>
      </w:r>
      <w:r>
        <w:br/>
      </w:r>
      <w:r>
        <w:t xml:space="preserve">Date: October 2023</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2026-07-29T23:09:10Z</dcterms:created>
  <dcterms:modified xsi:type="dcterms:W3CDTF">2026-07-29T23:09:10Z</dcterms:modified>
</cp:coreProperties>
</file>

<file path=docProps/custom.xml><?xml version="1.0" encoding="utf-8"?>
<Properties xmlns="http://schemas.openxmlformats.org/officeDocument/2006/custom-properties" xmlns:vt="http://schemas.openxmlformats.org/officeDocument/2006/docPropsVTypes"/>
</file>