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India</w:t>
      </w:r>
      <w:r>
        <w:t xml:space="preserve"> </w:t>
      </w:r>
      <w:r>
        <w:t xml:space="preserve">Bangalore</w:t>
      </w:r>
    </w:p>
    <w:bookmarkStart w:id="25" w:name="Xcbf82c1023e954464d42f41dd64be72834ce9c0"/>
    <w:p>
      <w:pPr>
        <w:pStyle w:val="Heading1"/>
      </w:pPr>
      <w:r>
        <w:t xml:space="preserve">The Nourishment of a Metropolis: Reflections on the Role of the Dietitian in India Bangalore</w:t>
      </w:r>
    </w:p>
    <w:p>
      <w:pPr>
        <w:pStyle w:val="FirstParagraph"/>
      </w:pPr>
      <w:r>
        <w:t xml:space="preserve">In the bustling, vibrant tapestry of modern life, few professions hold as much transformative potential as that of the dietitian. As a society increasingly aware that food is medicine, our understanding of nutritional science has shifted from mere sustenance to strategic health management. This reflection paper explores the multifaceted role of the dietitian through a specific lens: the dynamic healthcare landscape of India Bangalore. By examining this intersection, we uncover how cultural heritage meets futuristic urban living to redefine well-being.</w:t>
      </w:r>
    </w:p>
    <w:bookmarkStart w:id="20" w:name="Xb19766a93e1aecb0ce6135cd8edacf2fc02343a"/>
    <w:p>
      <w:pPr>
        <w:pStyle w:val="Heading2"/>
      </w:pPr>
      <w:r>
        <w:t xml:space="preserve">The Evolution of Urban Health in India Bangalore</w:t>
      </w:r>
    </w:p>
    <w:p>
      <w:pPr>
        <w:pStyle w:val="FirstParagraph"/>
      </w:pPr>
      <w:r>
        <w:t xml:space="preserve">To understand why a dietitian is indispensable today, one must first appreciate the unique context of India Bangalore. Often dubbed the "Silicon Valley of India," this city has undergone a rapid transformation over the last few decades. It is a metropolis where ancient traditions coexist with cutting-edge technology. The lifestyle here is characterized by long working hours, high stress levels, and a sedentary office culture that stands in stark contrast to the physically demanding agricultural pasts of many residents or their ancestors.</w:t>
      </w:r>
    </w:p>
    <w:p>
      <w:pPr>
        <w:pStyle w:val="BodyText"/>
      </w:pPr>
      <w:r>
        <w:t xml:space="preserve">Simultaneously, India Bangalore is a culinary capital. The city offers an incredible diversity of foods ranging from traditional South Indian dishes like idli and sambar to international cuisines imported by its global workforce. While this variety is a delight for the palate, it presents a nutritional paradox. The convenience culture has led to increased consumption of processed foods, fast food, and sugary beverages. Consequently, there has been an alarming rise in lifestyle-related diseases such as type 2 diabetes, hypertension, obesity, and cardiovascular disorders among both young professionals and older demographics. In this specific environment of India Bangalore the dietitian emerges not just as a consultant but as a necessary health anchor.</w:t>
      </w:r>
    </w:p>
    <w:bookmarkEnd w:id="20"/>
    <w:bookmarkStart w:id="21" w:name="bridging-tradition-and-modernity"/>
    <w:p>
      <w:pPr>
        <w:pStyle w:val="Heading2"/>
      </w:pPr>
      <w:r>
        <w:t xml:space="preserve">Bridging Tradition and Modernity</w:t>
      </w:r>
    </w:p>
    <w:p>
      <w:pPr>
        <w:pStyle w:val="FirstParagraph"/>
      </w:pPr>
      <w:r>
        <w:t xml:space="preserve">The role of the dietitian in India Bangalore is uniquely challenging because it requires deep cultural competence. Nutrition cannot be imposed; it must be integrated. A generic Western diet plan often fails to resonate with Indian lifestyles, which are deeply rooted in local ingredients, family structures, and religious practices. Herein lies the true value of a qualified professional.</w:t>
      </w:r>
    </w:p>
    <w:p>
      <w:pPr>
        <w:pStyle w:val="BodyText"/>
      </w:pPr>
      <w:r>
        <w:t xml:space="preserve">An effective dietitian acts as a bridge between traditional wisdom and modern nutritional science. For instance, they understand that for many families in India Bangalore the meal is a communal affair rather than an individual one. They learn to tailor advice that allows individuals to maintain their cultural dietary practices while modifying portion sizes, cooking methods, or ingredient choices to meet health goals. They might suggest swapping white rice for millets (which are native to Karnataka and increasingly promoted for their low glycemic index) or incorporating more fermented foods like kanji and pickle in moderation. This approach respects the heritage of the people living in India Bangalore while gently guiding them toward better health outcomes.</w:t>
      </w:r>
    </w:p>
    <w:bookmarkEnd w:id="21"/>
    <w:bookmarkStart w:id="22" w:name="the-holistic-approach-to-wellness"/>
    <w:p>
      <w:pPr>
        <w:pStyle w:val="Heading2"/>
      </w:pPr>
      <w:r>
        <w:t xml:space="preserve">The Holistic Approach to Wellness</w:t>
      </w:r>
    </w:p>
    <w:p>
      <w:pPr>
        <w:pStyle w:val="FirstParagraph"/>
      </w:pPr>
      <w:r>
        <w:t xml:space="preserve">Beyond merely calculating calories and macronutrients, a dietitian serves as an educator, counselor, and advocate. In a high-pressure environment like India Bangalore mental health is intrinsically linked to physical well-being. Dietitians are increasingly recognizing the gut-brain axis and the impact of nutrition on mood stability and cognitive function. They address issues such as emotional eating which is prevalent among professionals dealing with burnout.</w:t>
      </w:r>
    </w:p>
    <w:p>
      <w:pPr>
        <w:pStyle w:val="BodyText"/>
      </w:pPr>
      <w:r>
        <w:t xml:space="preserve">Furthermore, a dietitian provides preventive healthcare. Rather than waiting for a diagnosis of diabetes or heart disease to intervene they offer early interventions through regular screenings and personalized meal planning. This proactive stance reduces the overall burden on the healthcare system in India Bangalore by mitigating chronic illnesses before they become severe conditions requiring intensive medical intervention.</w:t>
      </w:r>
    </w:p>
    <w:bookmarkEnd w:id="22"/>
    <w:bookmarkStart w:id="23" w:name="empowerment-through-education"/>
    <w:p>
      <w:pPr>
        <w:pStyle w:val="Heading2"/>
      </w:pPr>
      <w:r>
        <w:t xml:space="preserve">Empowerment Through Education</w:t>
      </w:r>
    </w:p>
    <w:p>
      <w:pPr>
        <w:pStyle w:val="FirstParagraph"/>
      </w:pPr>
      <w:r>
        <w:t xml:space="preserve">The ultimate goal of a dietitian is empowerment. In a city teeming with misinformation regarding diets from Keto to Veganism and everything in between, consumers are often confused or misinformed by social media influencers lacking proper credentials. A qualified dietitian cuts through the noise by providing evidence-based guidance. They empower individuals to make informed decisions about what they put into their bodies.</w:t>
      </w:r>
    </w:p>
    <w:p>
      <w:pPr>
        <w:pStyle w:val="BodyText"/>
      </w:pPr>
      <w:r>
        <w:t xml:space="preserve">This educational role extends beyond the individual to families and communities. By teaching parents how to prepare nutritious school lunches or helping corporate offices in India Bangalore set up healthier cafeteria options, dietitians create ripple effects that influence entire populations. This communal approach is particularly effective in collectivist societies like India where family influences individual health choices significantly.</w:t>
      </w:r>
    </w:p>
    <w:bookmarkEnd w:id="23"/>
    <w:bookmarkStart w:id="24" w:name="conclusion"/>
    <w:p>
      <w:pPr>
        <w:pStyle w:val="Heading2"/>
      </w:pPr>
      <w:r>
        <w:t xml:space="preserve">Conclusion</w:t>
      </w:r>
    </w:p>
    <w:p>
      <w:pPr>
        <w:pStyle w:val="FirstParagraph"/>
      </w:pPr>
      <w:r>
        <w:t xml:space="preserve">In conclusion the profession of a dietitian holds profound significance especially within the dynamic context of India Bangalore. As this city continues its journey toward becoming a global hub for technology and innovation it must also prioritize human sustainability through proper nutrition. The dietitian plays a pivotal role in navigating the complex interplay between traditional eating habits and modern health challenges.</w:t>
      </w:r>
    </w:p>
    <w:p>
      <w:pPr>
        <w:pStyle w:val="BodyText"/>
      </w:pPr>
      <w:r>
        <w:t xml:space="preserve">Their work is not just about food it is about enhancing quality of life ensuring that the vibrant spirit of India Bangalore can thrive among its inhabitants. By fostering healthier lifestyles grounded in cultural respect and scientific rigor dietitians contribute significantly to building a stronger, more resilient society. As we reflect on this role let us recognize that investing in nutrition is investing in the future well-being of every person calling this remarkable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Dietitian in India Bangalore</dc:title>
  <dc:creator/>
  <dc:language>en</dc:language>
  <cp:keywords/>
  <dcterms:created xsi:type="dcterms:W3CDTF">2026-07-30T01:25:04Z</dcterms:created>
  <dcterms:modified xsi:type="dcterms:W3CDTF">2026-07-30T01:25:04Z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