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Nigeria</w:t>
      </w:r>
      <w:r>
        <w:t xml:space="preserve"> </w:t>
      </w:r>
      <w:r>
        <w:t xml:space="preserve">Lagos</w:t>
      </w:r>
    </w:p>
    <w:bookmarkStart w:id="20" w:name="Xe2026aad5f92b5460505cf5050d471760fac9c6"/>
    <w:p>
      <w:pPr>
        <w:pStyle w:val="Heading1"/>
      </w:pPr>
      <w:r>
        <w:t xml:space="preserve">A Culinary and Clinical Intersection: Reflecting on the Dietitian in Nigeria Lagos</w:t>
      </w:r>
    </w:p>
    <w:p>
      <w:pPr>
        <w:pStyle w:val="FirstParagraph"/>
      </w:pPr>
      <w:r>
        <w:t xml:space="preserve">The intersection of public health, culture, and economic development is nowhere more palpable than in the bustling metropolis of Nigeria Lagos. In this vibrant city, a place where ancient traditions collide with rapid modernization, the role of a</w:t>
      </w:r>
      <w:r>
        <w:t xml:space="preserve"> </w:t>
      </w:r>
      <w:r>
        <w:rPr>
          <w:bCs/>
          <w:b/>
        </w:rPr>
        <w:t xml:space="preserve">Dietitian</w:t>
      </w:r>
      <w:r>
        <w:t xml:space="preserve"> </w:t>
      </w:r>
      <w:r>
        <w:t xml:space="preserve">transcends mere medical prescription. It becomes a profound exercise in cultural navigation, educational advocacy, and community resilience. As I reflect on the position of the Dietitian within</w:t>
      </w:r>
      <w:r>
        <w:t xml:space="preserve"> </w:t>
      </w:r>
      <w:r>
        <w:rPr>
          <w:bCs/>
          <w:b/>
        </w:rPr>
        <w:t xml:space="preserve">Nigeria Lagos</w:t>
      </w:r>
      <w:r>
        <w:t xml:space="preserve">, it is evident that this professional serves not only as a clinical expert but also as a guardian of heritage and a catalyst for sustainable health behaviors in one of Africa’s most dynamic urban environments.</w:t>
      </w:r>
    </w:p>
    <w:p>
      <w:pPr>
        <w:pStyle w:val="BodyText"/>
      </w:pPr>
      <w:r>
        <w:t xml:space="preserve">To understand the weight of this profession, one must first appreciate the unique dietary landscape of</w:t>
      </w:r>
      <w:r>
        <w:t xml:space="preserve"> </w:t>
      </w:r>
      <w:r>
        <w:rPr>
          <w:bCs/>
          <w:b/>
        </w:rPr>
        <w:t xml:space="preserve">Nigeria Lagos</w:t>
      </w:r>
      <w:r>
        <w:t xml:space="preserve">. The city is characterized by an intense duality. On one hand, there are affluent neighborhoods where sedentary lifestyles, processed foods imported from abroad, and a fast-paced corporate culture have contributed to a sharp rise in non-communicable diseases such as hypertension type 2 diabetes and obesity. On the other hand vast expansions of the city grapple with food insecurity and nutritional deficiencies. The</w:t>
      </w:r>
      <w:r>
        <w:t xml:space="preserve"> </w:t>
      </w:r>
      <w:r>
        <w:rPr>
          <w:bCs/>
          <w:b/>
        </w:rPr>
        <w:t xml:space="preserve">Dietitian</w:t>
      </w:r>
      <w:r>
        <w:t xml:space="preserve"> </w:t>
      </w:r>
      <w:r>
        <w:t xml:space="preserve">operating in this environment must be bilingual not just linguistically, but culturally speaking they must speak both the language of modern biochemistry and the language of traditional sustenance. This dual capability is essential for bridging the gap between scientific advice and practical, daily application.</w:t>
      </w:r>
    </w:p>
    <w:p>
      <w:pPr>
        <w:pStyle w:val="BodyText"/>
      </w:pPr>
      <w:r>
        <w:t xml:space="preserve">A significant aspect of reflecting on a</w:t>
      </w:r>
      <w:r>
        <w:t xml:space="preserve"> </w:t>
      </w:r>
      <w:r>
        <w:rPr>
          <w:bCs/>
          <w:b/>
        </w:rPr>
        <w:t xml:space="preserve">Dietitian</w:t>
      </w:r>
      <w:r>
        <w:t xml:space="preserve"> </w:t>
      </w:r>
      <w:r>
        <w:t xml:space="preserve">in this context involves examining their relationship with traditional Nigerian cuisine. In many Western contexts dietetics often seeks to replace local foods with imported nutritional supplements or standardized meal plans which are frequently unaffordable or inaccessible to the average Lagosian. However, an effective Dietitian in</w:t>
      </w:r>
      <w:r>
        <w:t xml:space="preserve"> </w:t>
      </w:r>
      <w:r>
        <w:rPr>
          <w:bCs/>
          <w:b/>
        </w:rPr>
        <w:t xml:space="preserve">Nigeria Lagos</w:t>
      </w:r>
      <w:r>
        <w:t xml:space="preserve"> </w:t>
      </w:r>
      <w:r>
        <w:t xml:space="preserve">recognizes that indigenous foods are not obstacles but assets. Ingredients such as ugu (pumpkin leaves), ewedu, locust beans (iru), palm oil in moderation and various local grains like fonio and millet are nutritionally dense. The reflection here is on the power of adaptation rather than replacement. The Dietitian becomes an educator who validates traditional eating habits while gently correcting portions and preparation methods. For instance, advocating for less salt in stews or balancing carbohydrate intake with protein from fish or beans aligns health goals without alienating patients from their cultural identity.</w:t>
      </w:r>
    </w:p>
    <w:p>
      <w:pPr>
        <w:pStyle w:val="BodyText"/>
      </w:pPr>
      <w:r>
        <w:t xml:space="preserve">Furthermore, the economic reality of</w:t>
      </w:r>
      <w:r>
        <w:t xml:space="preserve"> </w:t>
      </w:r>
      <w:r>
        <w:rPr>
          <w:bCs/>
          <w:b/>
        </w:rPr>
        <w:t xml:space="preserve">Nigeria Lagos</w:t>
      </w:r>
      <w:r>
        <w:t xml:space="preserve"> </w:t>
      </w:r>
      <w:r>
        <w:t xml:space="preserve">imposes strict constraints on dietary choices. Inflation and fluctuating food prices mean that the "ideal" meal suggested by a textbook is often impossible for a working-class family to procure daily. A reflective look at the profession reveals that a competent Dietitian in this region must also be an economic counselor. They must design nutritional plans based on affordability and seasonal availability rather than abstract ideals. This requires deep empathy and practical creativity. When advising patients, the</w:t>
      </w:r>
      <w:r>
        <w:t xml:space="preserve"> </w:t>
      </w:r>
      <w:r>
        <w:rPr>
          <w:bCs/>
          <w:b/>
        </w:rPr>
        <w:t xml:space="preserve">Dietitian</w:t>
      </w:r>
      <w:r>
        <w:t xml:space="preserve"> </w:t>
      </w:r>
      <w:r>
        <w:t xml:space="preserve">considers which protein sources are currently most cost-effective whether it is dried fish, eggs or local beans and how to maximize nutrient absorption from these cheaper alternatives. This approach democratizes nutrition ensuring that healthy eating is not a privilege of the elite but a realistic goal for broader segments of society.</w:t>
      </w:r>
    </w:p>
    <w:p>
      <w:pPr>
        <w:pStyle w:val="BodyText"/>
      </w:pPr>
      <w:r>
        <w:t xml:space="preserve">The mental health aspect also warrants careful consideration in the context of</w:t>
      </w:r>
      <w:r>
        <w:t xml:space="preserve"> </w:t>
      </w:r>
      <w:r>
        <w:rPr>
          <w:bCs/>
          <w:b/>
        </w:rPr>
        <w:t xml:space="preserve">Nigeria Lagos</w:t>
      </w:r>
      <w:r>
        <w:t xml:space="preserve">. The city’s notorious traffic, known locally as "go-slow", and high-stress work environments contribute to emotional eating and poor dietary choices. The</w:t>
      </w:r>
      <w:r>
        <w:t xml:space="preserve"> </w:t>
      </w:r>
      <w:r>
        <w:rPr>
          <w:bCs/>
          <w:b/>
        </w:rPr>
        <w:t xml:space="preserve">Dietitian</w:t>
      </w:r>
      <w:r>
        <w:t xml:space="preserve"> </w:t>
      </w:r>
      <w:r>
        <w:t xml:space="preserve">here acts as a holistic healer. They recognize that stress management is intrinsically linked to nutritional intake. Therefore, their role expands into counseling patients on how food affects mood, energy levels, and cognitive function in high-pressure situations. By providing structured meal plans that prevent blood sugar spikes and crashes the Dietitian helps individuals maintain stability amidst the chaos of urban life. This psychological dimension of dietetics is often overlooked but is critical in a fast-paced environment like Lagos where convenience often trumps health.</w:t>
      </w:r>
    </w:p>
    <w:p>
      <w:pPr>
        <w:pStyle w:val="BodyText"/>
      </w:pPr>
      <w:r>
        <w:t xml:space="preserve">Moreover, there is a pressing need to address the burden of lifestyle diseases among younger generations. With globalization comes an influx of Western fast food chains and sugary beverages that have revolutionized the palate of Nigerian youth. The</w:t>
      </w:r>
      <w:r>
        <w:t xml:space="preserve"> </w:t>
      </w:r>
      <w:r>
        <w:rPr>
          <w:bCs/>
          <w:b/>
        </w:rPr>
        <w:t xml:space="preserve">Dietitian</w:t>
      </w:r>
      <w:r>
        <w:t xml:space="preserve"> </w:t>
      </w:r>
      <w:r>
        <w:t xml:space="preserve">plays a pivotal role in prevention education within schools and community centers. They are on the front lines of combating childhood obesity by engaging with parents, teachers and students alike. This educational outreach must be vibrant and relatable using local media platforms popular in</w:t>
      </w:r>
    </w:p>
    <w:p>
      <w:pPr>
        <w:pStyle w:val="BodyText"/>
      </w:pPr>
      <w:r>
        <w:t xml:space="preserve">Nigeria Lagos such as social media influencers community town halls and radio programs to spread accurate information. The reflection here is on the legacy building aspect of the profession: shaping a generation that values nutrition not as a punishment but as fuel for success.</w:t>
      </w:r>
    </w:p>
    <w:p>
      <w:pPr>
        <w:pStyle w:val="BodyText"/>
      </w:pPr>
      <w:r>
        <w:t xml:space="preserve">In conclusion, being a</w:t>
      </w:r>
      <w:r>
        <w:t xml:space="preserve"> </w:t>
      </w:r>
      <w:r>
        <w:rPr>
          <w:bCs/>
          <w:b/>
        </w:rPr>
        <w:t xml:space="preserve">Dietitian</w:t>
      </w:r>
      <w:r>
        <w:t xml:space="preserve"> </w:t>
      </w:r>
      <w:r>
        <w:t xml:space="preserve">in</w:t>
      </w:r>
    </w:p>
    <w:p>
      <w:pPr>
        <w:pStyle w:val="BodyText"/>
      </w:pPr>
      <w:r>
        <w:t xml:space="preserve">Nigeria Lagos is far more than calculating macronutrients. It is an act of cultural preservation and social advocacy. It requires navigating the complex interplay between tradition and modernity, affordability and quality stress and sustenance. The profession demands resilience creativity empathyand a deep understanding of the human condition as it plays out in one of Africa’s most energetic cities.</w:t>
      </w:r>
    </w:p>
    <w:p>
      <w:pPr>
        <w:pStyle w:val="BodyText"/>
      </w:pPr>
      <w:r>
        <w:t xml:space="preserve">As we look to the future, the importance of this role can only grow. With increasing urbanization changing climate patterns affecting agriculture and a rising awareness of health issues the Dietitian will remain central to public health strategies. They are not just prescribing meals; they are crafting healthier futures for communities in</w:t>
      </w:r>
      <w:r>
        <w:t xml:space="preserve"> </w:t>
      </w:r>
      <w:r>
        <w:rPr>
          <w:bCs/>
          <w:b/>
        </w:rPr>
        <w:t xml:space="preserve">Nigeria Lagos</w:t>
      </w:r>
      <w:r>
        <w:t xml:space="preserve">. This reflection serves as a testament to their indispensable value reminding us that good nutrition is deeply human rooted in culture economy and compassion. It is through this nuanced lens that we truly understand the profound impact of a Dietitian’s work in transforming lives within the vibrant heart of Nigeria.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Nigeria Lagos</dc:title>
  <dc:creator/>
  <dc:language>en</dc:language>
  <cp:keywords/>
  <dcterms:created xsi:type="dcterms:W3CDTF">2026-07-30T05:47:59Z</dcterms:created>
  <dcterms:modified xsi:type="dcterms:W3CDTF">2026-07-30T05:47:59Z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