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Rio</w:t>
      </w:r>
    </w:p>
    <w:bookmarkStart w:id="25" w:name="bridging-worlds-on-sugarloaf-peak"/>
    <w:p>
      <w:pPr>
        <w:pStyle w:val="Heading1"/>
      </w:pPr>
      <w:r>
        <w:t xml:space="preserve">Bridging Worlds on Sugarloaf Peak</w:t>
      </w:r>
    </w:p>
    <w:p>
      <w:pPr>
        <w:pStyle w:val="FirstParagraph"/>
      </w:pPr>
      <w:r>
        <w:rPr>
          <w:bCs/>
          <w:b/>
        </w:rPr>
        <w:t xml:space="preserve">A Reflection Paper on the Role of a Diplomat in Brazil Rio de Janeiro</w:t>
      </w:r>
    </w:p>
    <w:bookmarkStart w:id="20" w:name="i.-introduction-the-stage-of-contrasts"/>
    <w:p>
      <w:pPr>
        <w:pStyle w:val="Heading3"/>
      </w:pPr>
      <w:r>
        <w:t xml:space="preserve">I. Introduction: The Stage of Contrasts</w:t>
      </w:r>
    </w:p>
    <w:p>
      <w:pPr>
        <w:pStyle w:val="FirstParagraph"/>
      </w:pPr>
      <w:r>
        <w:t xml:space="preserve">To serve as a diplomat in Brazil Rio de Janeiro is to inhabit a city that defies simple categorization. It is a place where the raw, untamed power of nature meets the intricate, often fragile structures of human society. When one first arrives in Rio de Janeiro, tasked with the solemn duty of representing national interests and fostering international relations, there is an immediate sense that traditional diplomatic protocols must be adapted to fit a unique cultural context. The</w:t>
      </w:r>
      <w:r>
        <w:t xml:space="preserve"> </w:t>
      </w:r>
      <w:r>
        <w:rPr>
          <w:iCs/>
          <w:i/>
        </w:rPr>
        <w:t xml:space="preserve">Diplomat</w:t>
      </w:r>
      <w:r>
        <w:t xml:space="preserve"> </w:t>
      </w:r>
      <w:r>
        <w:t xml:space="preserve">standing on Copacabana Beach or looking out over Guanabara Bay from Sugarloaf Peak is not merely an administrator of trade agreements or political treaties; they are a participant in a vibrant, chaotic, and deeply emotional social fabric. This reflection paper seeks to explore the nuances of this role, examining how the specific geography, culture, and political climate of Brazil Rio de Janeiro shape the daily reality and long-term strategy of modern diplomatic engagement.</w:t>
      </w:r>
    </w:p>
    <w:bookmarkEnd w:id="20"/>
    <w:bookmarkStart w:id="21" w:name="X63b121e496d7e734ce865ced6f3f1b66837eae9"/>
    <w:p>
      <w:pPr>
        <w:pStyle w:val="Heading3"/>
      </w:pPr>
      <w:r>
        <w:t xml:space="preserve">II. The Cultural Imperative: Warmth as Currency</w:t>
      </w:r>
    </w:p>
    <w:p>
      <w:pPr>
        <w:pStyle w:val="FirstParagraph"/>
      </w:pPr>
      <w:r>
        <w:t xml:space="preserve">In many Western capitals, diplomacy is often conducted in sterile conference rooms with strict agendas. However, in Brazil Rio de Janeiro, the primary currency of interaction is warmth and personal connection. The concept of *jeitinho brasileiro*—a cultural way of navigating rules and obstacles through flexibility and relationships—is not merely a colloquialism but a fundamental aspect of social navigation. For the</w:t>
      </w:r>
      <w:r>
        <w:t xml:space="preserve"> </w:t>
      </w:r>
      <w:r>
        <w:rPr>
          <w:iCs/>
          <w:i/>
        </w:rPr>
        <w:t xml:space="preserve">Diplomat</w:t>
      </w:r>
      <w:r>
        <w:t xml:space="preserve">, understanding this is crucial. A formal meeting scheduled for 10:00 AM might begin at 10:35 AM, but within that delay lies the essential ritual of inquiry about family, health, and well-being. To rush this process is to commit a grave diplomatic error.</w:t>
      </w:r>
    </w:p>
    <w:p>
      <w:pPr>
        <w:pStyle w:val="BodyText"/>
      </w:pPr>
      <w:r>
        <w:t xml:space="preserve">Rio de Janeiro is a city built on smiles and music, yet it harbors deep-seated inequalities. The</w:t>
      </w:r>
      <w:r>
        <w:t xml:space="preserve"> </w:t>
      </w:r>
      <w:r>
        <w:rPr>
          <w:iCs/>
          <w:i/>
        </w:rPr>
        <w:t xml:space="preserve">Diplomat</w:t>
      </w:r>
      <w:r>
        <w:t xml:space="preserve"> </w:t>
      </w:r>
      <w:r>
        <w:t xml:space="preserve">must possess the emotional intelligence to navigate these contrasts with sensitivity. When engaging with local officials, artists, and community leaders in Brazil Rio de Janeiro, one learns that trust is not established through paper credentials alone but through shared experiences—be it a samba night in Lapa or a discussion about environmental preservation at the edge of the Tijuca Forest. The ability to show genuine interest in Brazilian culture transforms the</w:t>
      </w:r>
      <w:r>
        <w:t xml:space="preserve"> </w:t>
      </w:r>
      <w:r>
        <w:rPr>
          <w:iCs/>
          <w:i/>
        </w:rPr>
        <w:t xml:space="preserve">Diplomat</w:t>
      </w:r>
      <w:r>
        <w:t xml:space="preserve"> </w:t>
      </w:r>
      <w:r>
        <w:t xml:space="preserve">from an outsider into a respected guest, paving the way for more effective cooperation.</w:t>
      </w:r>
    </w:p>
    <w:bookmarkEnd w:id="21"/>
    <w:bookmarkStart w:id="22" w:name="X63149ccc58bb8527e113fa68bf3a1c4b54c6183"/>
    <w:p>
      <w:pPr>
        <w:pStyle w:val="Heading3"/>
      </w:pPr>
      <w:r>
        <w:t xml:space="preserve">III. Geopolitical Significance: Rio as a Global Hub</w:t>
      </w:r>
    </w:p>
    <w:p>
      <w:pPr>
        <w:pStyle w:val="FirstParagraph"/>
      </w:pPr>
      <w:r>
        <w:t xml:space="preserve">Beyond its cultural allure, Brazil Rio de Janeiro holds significant geopolitical weight. As one of South America's most iconic cities and a former capital of Brazil, it remains a center for international summits, including the United Nations frameworks on climate change and urban development. For the</w:t>
      </w:r>
      <w:r>
        <w:t xml:space="preserve"> </w:t>
      </w:r>
      <w:r>
        <w:rPr>
          <w:iCs/>
          <w:i/>
        </w:rPr>
        <w:t xml:space="preserve">Diplomat</w:t>
      </w:r>
      <w:r>
        <w:t xml:space="preserve">, this presents both an opportunity and a responsibility. The city is often referred to as "Cidade Maravilhosa" (Marvelous City), but beneath this moniker lies a complex laboratory for human challenges.</w:t>
      </w:r>
    </w:p>
    <w:p>
      <w:pPr>
        <w:pStyle w:val="BodyText"/>
      </w:pPr>
      <w:r>
        <w:t xml:space="preserve">The role of the</w:t>
      </w:r>
      <w:r>
        <w:t xml:space="preserve"> </w:t>
      </w:r>
      <w:r>
        <w:rPr>
          <w:iCs/>
          <w:i/>
        </w:rPr>
        <w:t xml:space="preserve">Diplomat</w:t>
      </w:r>
      <w:r>
        <w:t xml:space="preserve"> </w:t>
      </w:r>
      <w:r>
        <w:t xml:space="preserve">in Brazil Rio de Janeiro involves navigating discussions on sustainability, urban planning, and social equity. The city’s interaction with the Atlantic Ocean is not just scenic; it is strategic. Issues regarding oceanic conservation, maritime borders, and coastal resilience are central to diplomatic dialogues here. Furthermore, as a gateway between South America and Africa due to historical colonial ties and geographical proximity in the Southern Atlantic, Rio de Janeiro serves as a vital node for triangular diplomacy. The</w:t>
      </w:r>
      <w:r>
        <w:t xml:space="preserve"> </w:t>
      </w:r>
      <w:r>
        <w:rPr>
          <w:iCs/>
          <w:i/>
        </w:rPr>
        <w:t xml:space="preserve">Diplomat</w:t>
      </w:r>
      <w:r>
        <w:t xml:space="preserve"> </w:t>
      </w:r>
      <w:r>
        <w:t xml:space="preserve">must therefore be well-versed not only in bilateral relations with their home country but also in the broader pan-African and Latin American dynamics that converge within this metropolitan area.</w:t>
      </w:r>
    </w:p>
    <w:bookmarkEnd w:id="22"/>
    <w:bookmarkStart w:id="23" w:name="Xc538a22116d513c6da24f344438e2a9d0039b4f"/>
    <w:p>
      <w:pPr>
        <w:pStyle w:val="Heading3"/>
      </w:pPr>
      <w:r>
        <w:t xml:space="preserve">IV. Challenges of Representation: Security and Inequality</w:t>
      </w:r>
    </w:p>
    <w:p>
      <w:pPr>
        <w:pStyle w:val="FirstParagraph"/>
      </w:pPr>
      <w:r>
        <w:t xml:space="preserve">No reflection on serving as a diplomat in Brazil Rio de Janeiro would be complete without addressing the shadows that loom over its beauty. The city grapples with profound social inequality, visible in the stark contrast between upscale neighborhoods like Leblon and the sprawling favelas that climb the steep hillsides. For a</w:t>
      </w:r>
      <w:r>
        <w:t xml:space="preserve"> </w:t>
      </w:r>
      <w:r>
        <w:rPr>
          <w:iCs/>
          <w:i/>
        </w:rPr>
        <w:t xml:space="preserve">Diplomat</w:t>
      </w:r>
      <w:r>
        <w:t xml:space="preserve">, security is not just about physical protection but also about ethical representation.</w:t>
      </w:r>
    </w:p>
    <w:p>
      <w:pPr>
        <w:pStyle w:val="BodyText"/>
      </w:pPr>
      <w:r>
        <w:t xml:space="preserve">Engaging with marginalized communities requires a delicate balance. The</w:t>
      </w:r>
      <w:r>
        <w:t xml:space="preserve"> </w:t>
      </w:r>
      <w:r>
        <w:rPr>
          <w:iCs/>
          <w:i/>
        </w:rPr>
        <w:t xml:space="preserve">Diplomat</w:t>
      </w:r>
      <w:r>
        <w:t xml:space="preserve"> </w:t>
      </w:r>
      <w:r>
        <w:t xml:space="preserve">must avoid paternalism while genuinely supporting initiatives aimed at social inclusion and education. Visiting community centers in Rio de Janeiro, for instance, should not be performative gestures but part of a sustained diplomatic effort to understand local needs. This aspect of the job demands resilience and humility. It challenges the traditional power dynamics often inherent in international relations, forcing the</w:t>
      </w:r>
      <w:r>
        <w:t xml:space="preserve"> </w:t>
      </w:r>
      <w:r>
        <w:rPr>
          <w:iCs/>
          <w:i/>
        </w:rPr>
        <w:t xml:space="preserve">Diplomat</w:t>
      </w:r>
      <w:r>
        <w:t xml:space="preserve"> </w:t>
      </w:r>
      <w:r>
        <w:t xml:space="preserve">to listen as much as they speak. The vibrant yet vulnerable nature of Brazil Rio de Janeiro teaches that diplomacy is not just about state-to-state interaction but also about people-to-people connections.</w:t>
      </w:r>
    </w:p>
    <w:bookmarkEnd w:id="23"/>
    <w:bookmarkStart w:id="24" w:name="X9b51ab17a3c95388940086e6efe4680a4f9c97a"/>
    <w:p>
      <w:pPr>
        <w:pStyle w:val="Heading3"/>
      </w:pPr>
      <w:r>
        <w:t xml:space="preserve">V. Conclusion: The Enduring Legacy of Connection</w:t>
      </w:r>
    </w:p>
    <w:p>
      <w:pPr>
        <w:pStyle w:val="FirstParagraph"/>
      </w:pPr>
      <w:r>
        <w:t xml:space="preserve">In conclusion, the position of a diplomat in Brazil Rio de Janeiro is one of immense privilege and complex responsibility. It requires a departure from rigid bureaucratic forms toward a more fluid, human-centric approach to international relations. The lessons learned within this city—about the power of friendship, the resilience required to face inequality, and the urgency of environmental stewardship—are invaluable.</w:t>
      </w:r>
    </w:p>
    <w:p>
      <w:pPr>
        <w:pStyle w:val="BodyText"/>
      </w:pPr>
      <w:r>
        <w:t xml:space="preserve">The</w:t>
      </w:r>
      <w:r>
        <w:t xml:space="preserve"> </w:t>
      </w:r>
      <w:r>
        <w:rPr>
          <w:iCs/>
          <w:i/>
        </w:rPr>
        <w:t xml:space="preserve">Diplomat</w:t>
      </w:r>
      <w:r>
        <w:t xml:space="preserve"> </w:t>
      </w:r>
      <w:r>
        <w:t xml:space="preserve">in Brazil Rio de Janeiro acts as a bridge. They connect their home nation to one of South America's most dynamic cultural and political centers. By embracing the rhythm of Rio, understanding its depths beyond the postcard image, and engaging with its people authentically, the diplomat can foster relationships that endure long after their term has ended. Ultimately, serving in this city is not just about executing policy; it is about becoming part of a global conversation rooted in local reality. The spirit of Rio de Janeiro reminds us that true diplomacy is an art form, painted with the colors of empathy, patience, and mutual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in the Heart of Rio</dc:title>
  <dc:creator/>
  <dc:language>en</dc:language>
  <cp:keywords/>
  <dcterms:created xsi:type="dcterms:W3CDTF">2026-07-29T16:19:29Z</dcterms:created>
  <dcterms:modified xsi:type="dcterms:W3CDTF">2026-07-29T16:19:29Z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