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Diplomat</w:t>
      </w:r>
      <w:r>
        <w:t xml:space="preserve"> </w:t>
      </w:r>
      <w:r>
        <w:t xml:space="preserve">in</w:t>
      </w:r>
      <w:r>
        <w:t xml:space="preserve"> </w:t>
      </w:r>
      <w:r>
        <w:t xml:space="preserve">France,</w:t>
      </w:r>
      <w:r>
        <w:t xml:space="preserve"> </w:t>
      </w:r>
      <w:r>
        <w:t xml:space="preserve">Paris</w:t>
      </w:r>
    </w:p>
    <w:bookmarkStart w:id="25" w:name="Xae321465f9221f74e1eb6330133660b908e7456"/>
    <w:p>
      <w:pPr>
        <w:pStyle w:val="Heading1"/>
      </w:pPr>
      <w:r>
        <w:t xml:space="preserve">The Weight of the Portfolio: A Reflection on Serving as a Diplomat in France, Paris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The Ministry of Foreign Affairs</w:t>
      </w:r>
      <w:r>
        <w:br/>
      </w:r>
      <w:r>
        <w:rPr>
          <w:bCs/>
          <w:b/>
        </w:rPr>
        <w:t xml:space="preserve">From:</w:t>
      </w:r>
      <w:r>
        <w:t xml:space="preserve"> </w:t>
      </w:r>
      <w:r>
        <w:t xml:space="preserve">Senior Diplomatic Officer</w:t>
      </w:r>
      <w:r>
        <w:br/>
      </w:r>
      <w:r>
        <w:rPr>
          <w:bCs/>
          <w:b/>
        </w:rPr>
        <w:t xml:space="preserve">Subject:</w:t>
      </w:r>
      <w:r>
        <w:t xml:space="preserve">A Reflection Paper on the Professional and Personal Evolution of a Diplomat in France Paris</w:t>
      </w:r>
    </w:p>
    <w:p>
      <w:pPr>
        <w:pStyle w:val="BodyText"/>
      </w:pPr>
      <w:r>
        <w:t xml:space="preserve">Serving as a</w:t>
      </w:r>
      <w:r>
        <w:t xml:space="preserve"> </w:t>
      </w:r>
      <w:r>
        <w:rPr>
          <w:iCs/>
          <w:i/>
        </w:rPr>
        <w:t xml:space="preserve">Diplomat</w:t>
      </w:r>
      <w:r>
        <w:t xml:space="preserve"> </w:t>
      </w:r>
      <w:r>
        <w:t xml:space="preserve">is often romanticized through the lens of gala dinners, elegant salons, and high-stakes negotiations behind closed doors. However, after completing my tenure in</w:t>
      </w:r>
      <w:r>
        <w:t xml:space="preserve"> </w:t>
      </w:r>
      <w:r>
        <w:rPr>
          <w:iCs/>
          <w:i/>
        </w:rPr>
        <w:t xml:space="preserve">France Paris</w:t>
      </w:r>
      <w:r>
        <w:t xml:space="preserve">, I have come to understand that the essence of diplomacy lies not in the spectacle, but in the quiet, persistent work of bridging cultural chasms and fostering mutual understanding through nuanced engagement. This reflection paper outlines my journey as a</w:t>
      </w:r>
      <w:r>
        <w:t xml:space="preserve"> </w:t>
      </w:r>
      <w:r>
        <w:rPr>
          <w:iCs/>
          <w:i/>
        </w:rPr>
        <w:t xml:space="preserve">Diplomat</w:t>
      </w:r>
      <w:r>
        <w:t xml:space="preserve"> </w:t>
      </w:r>
      <w:r>
        <w:t xml:space="preserve">stationed in one of the world’s most historically significant and politically complex capitals,</w:t>
      </w:r>
      <w:r>
        <w:t xml:space="preserve"> </w:t>
      </w:r>
      <w:r>
        <w:rPr>
          <w:iCs/>
          <w:i/>
        </w:rPr>
        <w:t xml:space="preserve">France Paris</w:t>
      </w:r>
      <w:r>
        <w:t xml:space="preserve">. It explores how this specific location shaped my professional ethos, challenged my preconceptions, and ultimately redefined what it means to represent one's nation on the global stage.</w:t>
      </w:r>
    </w:p>
    <w:bookmarkStart w:id="20" w:name="the-weight-of-history-in-france-paris"/>
    <w:p>
      <w:pPr>
        <w:pStyle w:val="Heading2"/>
      </w:pPr>
      <w:r>
        <w:t xml:space="preserve">The Weight of History in France Paris</w:t>
      </w:r>
    </w:p>
    <w:p>
      <w:pPr>
        <w:pStyle w:val="FirstParagraph"/>
      </w:pPr>
      <w:r>
        <w:t xml:space="preserve">To walk the streets of</w:t>
      </w:r>
      <w:r>
        <w:t xml:space="preserve"> </w:t>
      </w:r>
      <w:r>
        <w:rPr>
          <w:iCs/>
          <w:i/>
        </w:rPr>
        <w:t xml:space="preserve">France Paris</w:t>
      </w:r>
      <w:r>
        <w:t xml:space="preserve"> </w:t>
      </w:r>
      <w:r>
        <w:t xml:space="preserve">as a</w:t>
      </w:r>
      <w:r>
        <w:t xml:space="preserve"> </w:t>
      </w:r>
      <w:r>
        <w:rPr>
          <w:iCs/>
          <w:i/>
        </w:rPr>
        <w:t xml:space="preserve">Diplomat</w:t>
      </w:r>
      <w:r>
        <w:t xml:space="preserve"> </w:t>
      </w:r>
      <w:r>
        <w:t xml:space="preserve">is to walk through a living museum of human history. From the Tuileries Garden to the halls of the Quai d'Orsay, every cobblestone seems to whisper stories of revolution, enlightenment, and resilience. For a new</w:t>
      </w:r>
      <w:r>
        <w:t xml:space="preserve"> </w:t>
      </w:r>
      <w:r>
        <w:rPr>
          <w:iCs/>
          <w:i/>
        </w:rPr>
        <w:t xml:space="preserve">Diplomat</w:t>
      </w:r>
      <w:r>
        <w:t xml:space="preserve">, this environment can be overwhelming. The expectation that one must embody not only their home country’s interests but also navigate a host nation with such profound historical consciousness is daunting. Early in my posting, I struggled under the weight of comparing my own nation’s diplomatic protocols with the deeply entrenched traditions of</w:t>
      </w:r>
      <w:r>
        <w:t xml:space="preserve"> </w:t>
      </w:r>
      <w:r>
        <w:rPr>
          <w:iCs/>
          <w:i/>
        </w:rPr>
        <w:t xml:space="preserve">France Paris</w:t>
      </w:r>
      <w:r>
        <w:t xml:space="preserve">. I learned quickly, however, that true diplomacy does not require assimilation; rather, it requires respect for difference while maintaining one's own integrity.</w:t>
      </w:r>
    </w:p>
    <w:p>
      <w:pPr>
        <w:pStyle w:val="BodyText"/>
      </w:pPr>
      <w:r>
        <w:t xml:space="preserve">In</w:t>
      </w:r>
      <w:r>
        <w:t xml:space="preserve"> </w:t>
      </w:r>
      <w:r>
        <w:rPr>
          <w:iCs/>
          <w:i/>
        </w:rPr>
        <w:t xml:space="preserve">France Paris</w:t>
      </w:r>
      <w:r>
        <w:t xml:space="preserve">, history is not just a backdrop; it is an active participant in political discourse. As a</w:t>
      </w:r>
      <w:r>
        <w:t xml:space="preserve"> </w:t>
      </w:r>
      <w:r>
        <w:rPr>
          <w:iCs/>
          <w:i/>
        </w:rPr>
        <w:t xml:space="preserve">Diplomat</w:t>
      </w:r>
      <w:r>
        <w:t xml:space="preserve">, I had to become proficient in reading the subtext of historical references used by my French counterparts. A casual mention of the Republic, or the Revolution, was rarely just poetic; it was often a signal of underlying political stance or cultural value. Understanding these layers was crucial for effective communication. This experience taught me that a</w:t>
      </w:r>
      <w:r>
        <w:t xml:space="preserve"> </w:t>
      </w:r>
      <w:r>
        <w:rPr>
          <w:iCs/>
          <w:i/>
        </w:rPr>
        <w:t xml:space="preserve">Diplomat</w:t>
      </w:r>
      <w:r>
        <w:t xml:space="preserve"> </w:t>
      </w:r>
      <w:r>
        <w:t xml:space="preserve">must be both a historian and a contemporary analyst, capable of situating current issues within their broader historical context.</w:t>
      </w:r>
    </w:p>
    <w:bookmarkEnd w:id="20"/>
    <w:bookmarkStart w:id="21" w:name="Xe8af187e88d86e37dd79d9d68caa06b9e453d7e"/>
    <w:p>
      <w:pPr>
        <w:pStyle w:val="Heading2"/>
      </w:pPr>
      <w:r>
        <w:t xml:space="preserve">The Art of Dialogue: Cultural Nuance in France Paris</w:t>
      </w:r>
    </w:p>
    <w:p>
      <w:pPr>
        <w:pStyle w:val="FirstParagraph"/>
      </w:pPr>
      <w:r>
        <w:rPr>
          <w:iCs/>
          <w:i/>
        </w:rPr>
        <w:t xml:space="preserve">France Paris</w:t>
      </w:r>
      <w:r>
        <w:t xml:space="preserve"> </w:t>
      </w:r>
      <w:r>
        <w:t xml:space="preserve">is renowned for its intellectual rigor and its love for debate. In many diplomatic circles, agreement is reached through consensus-building that may appear silent to outsiders. In contrast, the diplomatic culture in</w:t>
      </w:r>
      <w:r>
        <w:t xml:space="preserve"> </w:t>
      </w:r>
      <w:r>
        <w:rPr>
          <w:iCs/>
          <w:i/>
        </w:rPr>
        <w:t xml:space="preserve">France Paris</w:t>
      </w:r>
      <w:r>
        <w:t xml:space="preserve"> </w:t>
      </w:r>
      <w:r>
        <w:t xml:space="preserve">often involves spirited discussion and rigorous argumentation before a decision is finalized. Initially, I interpreted this intensity as confrontation. However, as a seasoned</w:t>
      </w:r>
      <w:r>
        <w:t xml:space="preserve"> </w:t>
      </w:r>
      <w:r>
        <w:rPr>
          <w:iCs/>
          <w:i/>
        </w:rPr>
        <w:t xml:space="preserve">Diplomat</w:t>
      </w:r>
      <w:r>
        <w:t xml:space="preserve">, I soon realized that this debate was actually a form of respect—a demonstration that the counterpart considered our position worthy of serious engagement.</w:t>
      </w:r>
    </w:p>
    <w:p>
      <w:pPr>
        <w:pStyle w:val="BodyText"/>
      </w:pPr>
      <w:r>
        <w:t xml:space="preserve">Navigating these interactions required more than just linguistic proficiency; it demanded emotional intelligence and cultural adaptability. The role of the</w:t>
      </w:r>
      <w:r>
        <w:t xml:space="preserve"> </w:t>
      </w:r>
      <w:r>
        <w:rPr>
          <w:iCs/>
          <w:i/>
        </w:rPr>
        <w:t xml:space="preserve">Diplomat</w:t>
      </w:r>
      <w:r>
        <w:t xml:space="preserve"> </w:t>
      </w:r>
      <w:r>
        <w:t xml:space="preserve">is to listen as much as to speak, and in</w:t>
      </w:r>
      <w:r>
        <w:t xml:space="preserve"> </w:t>
      </w:r>
      <w:r>
        <w:rPr>
          <w:iCs/>
          <w:i/>
        </w:rPr>
        <w:t xml:space="preserve">France Paris</w:t>
      </w:r>
      <w:r>
        <w:t xml:space="preserve">, silence can sometimes be mistaken for disinterest, whereas polite interruption might signal engagement. Adapting to these subtle social cues was perhaps the most challenging aspect of my posting. I learned that being a</w:t>
      </w:r>
      <w:r>
        <w:t xml:space="preserve"> </w:t>
      </w:r>
      <w:r>
        <w:rPr>
          <w:iCs/>
          <w:i/>
        </w:rPr>
        <w:t xml:space="preserve">Diplomat</w:t>
      </w:r>
      <w:r>
        <w:t xml:space="preserve"> </w:t>
      </w:r>
      <w:r>
        <w:t xml:space="preserve">in this context meant mastering the art of *l'art de vivre*—the art of living well—which extends into professional relationships through patience, courtesy, and an appreciation for aesthetic and intellectual beauty.</w:t>
      </w:r>
    </w:p>
    <w:bookmarkEnd w:id="21"/>
    <w:bookmarkStart w:id="22" w:name="X2d89d715396e30e6d0ca7190f254d807e0f948b"/>
    <w:p>
      <w:pPr>
        <w:pStyle w:val="Heading2"/>
      </w:pPr>
      <w:r>
        <w:t xml:space="preserve">Bridging Divides: The Strategic Imperative</w:t>
      </w:r>
    </w:p>
    <w:p>
      <w:pPr>
        <w:pStyle w:val="FirstParagraph"/>
      </w:pPr>
      <w:r>
        <w:t xml:space="preserve">Beyond culture, the primary function of a</w:t>
      </w:r>
      <w:r>
        <w:t xml:space="preserve"> </w:t>
      </w:r>
      <w:r>
        <w:rPr>
          <w:iCs/>
          <w:i/>
        </w:rPr>
        <w:t xml:space="preserve">Diplomat</w:t>
      </w:r>
      <w:r>
        <w:t xml:space="preserve"> </w:t>
      </w:r>
      <w:r>
        <w:t xml:space="preserve">is to advance national interests while maintaining international stability. In</w:t>
      </w:r>
      <w:r>
        <w:t xml:space="preserve"> </w:t>
      </w:r>
      <w:r>
        <w:rPr>
          <w:iCs/>
          <w:i/>
        </w:rPr>
        <w:t xml:space="preserve">France Paris</w:t>
      </w:r>
      <w:r>
        <w:t xml:space="preserve">, this task was complicated by France’s central role in European Union politics and its global influence in Africa and the Middle East. As a</w:t>
      </w:r>
    </w:p>
    <w:p>
      <w:pPr>
        <w:pStyle w:val="BodyText"/>
      </w:pPr>
      <w:r>
        <w:t xml:space="preserve">Diplomat</w:t>
      </w:r>
    </w:p>
    <w:p>
      <w:pPr>
        <w:pStyle w:val="BodyText"/>
      </w:pPr>
      <w:r>
        <w:t xml:space="preserve">, I found myself at the intersection of competing geopolitical currents. My responsibilities included facilitating trade agreements, promoting cultural exchanges, and providing consular services to citizens abroad.</w:t>
      </w:r>
    </w:p>
    <w:p>
      <w:pPr>
        <w:pStyle w:val="BodyText"/>
      </w:pPr>
      <w:r>
        <w:t xml:space="preserve">One significant challenge was balancing the expectations of my home government with the realities on the ground in</w:t>
      </w:r>
      <w:r>
        <w:t xml:space="preserve"> </w:t>
      </w:r>
      <w:r>
        <w:rPr>
          <w:iCs/>
          <w:i/>
        </w:rPr>
        <w:t xml:space="preserve">France Paris</w:t>
      </w:r>
      <w:r>
        <w:t xml:space="preserve">. There were moments when policy directives seemed at odds with local sentiments or practical limitations. In these instances, the role of the</w:t>
      </w:r>
      <w:r>
        <w:t xml:space="preserve"> </w:t>
      </w:r>
      <w:r>
        <w:rPr>
          <w:iCs/>
          <w:i/>
        </w:rPr>
        <w:t xml:space="preserve">Diplomat</w:t>
      </w:r>
      <w:r>
        <w:t xml:space="preserve"> </w:t>
      </w:r>
      <w:r>
        <w:t xml:space="preserve">shifted to that of an honest broker and strategic advisor. I had to provide candid assessments to my superiors, explaining why certain approaches might fail in the specific context of</w:t>
      </w:r>
      <w:r>
        <w:t xml:space="preserve"> </w:t>
      </w:r>
      <w:r>
        <w:rPr>
          <w:iCs/>
          <w:i/>
        </w:rPr>
        <w:t xml:space="preserve">France Paris</w:t>
      </w:r>
      <w:r>
        <w:t xml:space="preserve">. This required courage and independence of thought—traits that are often undervalued but essential for effective diplomacy.</w:t>
      </w:r>
    </w:p>
    <w:bookmarkEnd w:id="22"/>
    <w:bookmarkStart w:id="23" w:name="the-personal-cost-and-reward"/>
    <w:p>
      <w:pPr>
        <w:pStyle w:val="Heading2"/>
      </w:pPr>
      <w:r>
        <w:t xml:space="preserve">The Personal Cost and Reward</w:t>
      </w:r>
    </w:p>
    <w:p>
      <w:pPr>
        <w:pStyle w:val="FirstParagraph"/>
      </w:pPr>
      <w:r>
        <w:t xml:space="preserve">The life of a</w:t>
      </w:r>
      <w:r>
        <w:t xml:space="preserve"> </w:t>
      </w:r>
      <w:r>
        <w:rPr>
          <w:iCs/>
          <w:i/>
        </w:rPr>
        <w:t xml:space="preserve">Diplomat</w:t>
      </w:r>
      <w:r>
        <w:t xml:space="preserve"> </w:t>
      </w:r>
      <w:r>
        <w:t xml:space="preserve">is one of constant movement, both geographically and emotionally. Living in</w:t>
      </w:r>
      <w:r>
        <w:t xml:space="preserve"> </w:t>
      </w:r>
      <w:r>
        <w:rPr>
          <w:iCs/>
          <w:i/>
        </w:rPr>
        <w:t xml:space="preserve">France Paris</w:t>
      </w:r>
      <w:r>
        <w:t xml:space="preserve">, I experienced the loneliness that often accompanies expatriate life. Despite being surrounded by millions, there were moments when the distance from family and familiar support systems felt acute. Yet, it was also in these quiet moments that I found clarity about my purpose.</w:t>
      </w:r>
    </w:p>
    <w:p>
      <w:pPr>
        <w:pStyle w:val="BodyText"/>
      </w:pPr>
      <w:r>
        <w:t xml:space="preserve">The rewards of being a</w:t>
      </w:r>
      <w:r>
        <w:t xml:space="preserve"> </w:t>
      </w:r>
      <w:r>
        <w:rPr>
          <w:iCs/>
          <w:i/>
        </w:rPr>
        <w:t xml:space="preserve">Diplomat</w:t>
      </w:r>
      <w:r>
        <w:t xml:space="preserve"> </w:t>
      </w:r>
      <w:r>
        <w:t xml:space="preserve">in</w:t>
      </w:r>
      <w:r>
        <w:t xml:space="preserve"> </w:t>
      </w:r>
      <w:r>
        <w:rPr>
          <w:iCs/>
          <w:i/>
        </w:rPr>
        <w:t xml:space="preserve">France Paris</w:t>
      </w:r>
      <w:r>
        <w:t xml:space="preserve"> </w:t>
      </w:r>
      <w:r>
        <w:t xml:space="preserve">far outweighed the challenges. Building genuine friendships with French colleagues, citizens, and other international envoys provided a deep sense of fulfillment. These relationships transcended official titles and became personal commitments to peace and cooperation. I realized that diplomacy is not merely about governments talking to governments; it is about people connecting with people.</w:t>
      </w:r>
    </w:p>
    <w:bookmarkEnd w:id="23"/>
    <w:bookmarkStart w:id="24" w:name="conclusion"/>
    <w:p>
      <w:pPr>
        <w:pStyle w:val="Heading2"/>
      </w:pPr>
      <w:r>
        <w:t xml:space="preserve">Conclusion</w:t>
      </w:r>
    </w:p>
    <w:p>
      <w:pPr>
        <w:pStyle w:val="FirstParagraph"/>
      </w:pPr>
      <w:r>
        <w:t xml:space="preserve">In conclusion, my tenure as a</w:t>
      </w:r>
      <w:r>
        <w:t xml:space="preserve"> </w:t>
      </w:r>
      <w:r>
        <w:rPr>
          <w:iCs/>
          <w:i/>
        </w:rPr>
        <w:t xml:space="preserve">Diplomat</w:t>
      </w:r>
      <w:r>
        <w:t xml:space="preserve"> </w:t>
      </w:r>
      <w:r>
        <w:t xml:space="preserve">in</w:t>
      </w:r>
      <w:r>
        <w:t xml:space="preserve"> </w:t>
      </w:r>
      <w:r>
        <w:rPr>
          <w:iCs/>
          <w:i/>
        </w:rPr>
        <w:t xml:space="preserve">France Paris</w:t>
      </w:r>
      <w:r>
        <w:t xml:space="preserve"> </w:t>
      </w:r>
      <w:r>
        <w:t xml:space="preserve">has been a transformative experience. It has taught me that effective diplomacy is rooted in humility, curiosity, and resilience. The city of</w:t>
      </w:r>
      <w:r>
        <w:t xml:space="preserve"> </w:t>
      </w:r>
      <w:r>
        <w:rPr>
          <w:iCs/>
          <w:i/>
        </w:rPr>
        <w:t xml:space="preserve">France Paris</w:t>
      </w:r>
      <w:r>
        <w:t xml:space="preserve">, with its rich history and vibrant intellectual life, served as both a classroom and a stage for my professional growth. I have learned that being a</w:t>
      </w:r>
      <w:r>
        <w:t xml:space="preserve"> </w:t>
      </w:r>
      <w:r>
        <w:rPr>
          <w:iCs/>
          <w:i/>
        </w:rPr>
        <w:t xml:space="preserve">Diplomat</w:t>
      </w:r>
      <w:r>
        <w:t xml:space="preserve"> </w:t>
      </w:r>
      <w:r>
        <w:t xml:space="preserve">is not about imposing one’s will but about creating space for dialogue, understanding, and collaboration.</w:t>
      </w:r>
    </w:p>
    <w:p>
      <w:pPr>
        <w:pStyle w:val="BodyText"/>
      </w:pPr>
      <w:r>
        <w:t xml:space="preserve">As I move forward in my career, I carry with me the lessons learned in</w:t>
      </w:r>
      <w:r>
        <w:t xml:space="preserve"> </w:t>
      </w:r>
      <w:r>
        <w:rPr>
          <w:iCs/>
          <w:i/>
        </w:rPr>
        <w:t xml:space="preserve">France Paris</w:t>
      </w:r>
      <w:r>
        <w:t xml:space="preserve">: the importance of historical context, the value of cultural nuance, and the power of personal connection. These insights will continue to guide my work as a</w:t>
      </w:r>
      <w:r>
        <w:t xml:space="preserve"> </w:t>
      </w:r>
      <w:r>
        <w:rPr>
          <w:iCs/>
          <w:i/>
        </w:rPr>
        <w:t xml:space="preserve">Diplomat</w:t>
      </w:r>
      <w:r>
        <w:t xml:space="preserve">, ensuring that I remain committed to fostering peace and prosperity in an increasingly interconnected world.</w:t>
      </w:r>
    </w:p>
    <w:p>
      <w:pPr>
        <w:pStyle w:val="BodyText"/>
      </w:pPr>
      <w:r>
        <w:rPr>
          <w:bCs/>
          <w:b/>
        </w:rPr>
        <w:t xml:space="preserve">End of Reflection Paper.</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Diplomat in France, Paris</dc:title>
  <dc:creator/>
  <dc:language>en</dc:language>
  <cp:keywords/>
  <dcterms:created xsi:type="dcterms:W3CDTF">2026-07-29T18:03:32Z</dcterms:created>
  <dcterms:modified xsi:type="dcterms:W3CDTF">2026-07-29T18:03:32Z</dcterms:modified>
</cp:coreProperties>
</file>

<file path=docProps/custom.xml><?xml version="1.0" encoding="utf-8"?>
<Properties xmlns="http://schemas.openxmlformats.org/officeDocument/2006/custom-properties" xmlns:vt="http://schemas.openxmlformats.org/officeDocument/2006/docPropsVTypes"/>
</file>