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0" w:name="Xe0004ceed1f436d86d8234a5748d1bb56ea005c"/>
    <w:p>
      <w:pPr>
        <w:pStyle w:val="Heading1"/>
      </w:pPr>
      <w:r>
        <w:t xml:space="preserve">Diplomacy in the Andean Heartland: A Reflection Paper on Being a Diplomat in Peru Lima</w:t>
      </w:r>
    </w:p>
    <w:p>
      <w:pPr>
        <w:pStyle w:val="FirstParagraph"/>
      </w:pPr>
      <w:r>
        <w:t xml:space="preserve">The assignment of a diplomat to an international post is never merely a change of job location; it is an immersion into the soul of a nation. When one reflects on the role and responsibilities of being</w:t>
      </w:r>
      <w:r>
        <w:t xml:space="preserve"> </w:t>
      </w:r>
      <w:r>
        <w:t xml:space="preserve">Diplomat</w:t>
      </w:r>
      <w:r>
        <w:t xml:space="preserve"> </w:t>
      </w:r>
      <w:r>
        <w:t xml:space="preserve">stationed specifically in</w:t>
      </w:r>
      <w:r>
        <w:t xml:space="preserve"> </w:t>
      </w:r>
      <w:r>
        <w:t xml:space="preserve">Peru Lima</w:t>
      </w:r>
      <w:r>
        <w:t xml:space="preserve">, one encounters a complex tapestry woven from ancient history, vibrant modernity, political turbulence, and profound cultural resilience. This reflection paper explores the nuanced experience of navigating the diplomatic landscape within Peru's capital, examining how personal growth intersects with professional duty against the backdrop of Lima's dynamic environment.</w:t>
      </w:r>
    </w:p>
    <w:p>
      <w:pPr>
        <w:pStyle w:val="BodyText"/>
      </w:pPr>
      <w:r>
        <w:t xml:space="preserve">Lima presents a unique paradox to any observer. It is a coastal metropolis shrouded in perpetual gray skies and humidity, yet it radiates an undeniable warmth in its people. As a</w:t>
      </w:r>
      <w:r>
        <w:t xml:space="preserve"> </w:t>
      </w:r>
      <w:r>
        <w:t xml:space="preserve">Diplomat</w:t>
      </w:r>
      <w:r>
        <w:t xml:space="preserve">, one must first understand this dichotomy to effectively engage with the host country. The geography itself dictates the rhythm of life; while the city is geographically constrained by the Pacific Ocean to the west and towering Andean mountains to the east, its cultural and economic pulse beats fiercely in every district. From colonial Barranco, where artists find inspiration in crumbling mansions, to Miraflores, a hub of tourism and commerce, Lima demands that a diplomat be adaptable. The urban sprawl is vast and often chaotic—a reflection of Peru itself—requiring patience and strategic navigation rather than rigid adherence to schedules.</w:t>
      </w:r>
    </w:p>
    <w:p>
      <w:pPr>
        <w:pStyle w:val="BodyText"/>
      </w:pPr>
      <w:r>
        <w:t xml:space="preserve">Culturally, the experience of being in</w:t>
      </w:r>
      <w:r>
        <w:t xml:space="preserve"> </w:t>
      </w:r>
      <w:r>
        <w:t xml:space="preserve">Peru Lima</w:t>
      </w:r>
      <w:r>
        <w:t xml:space="preserve"> </w:t>
      </w:r>
      <w:r>
        <w:t xml:space="preserve">forces a reevaluation of one's own perspectives. The city is a melting pot where indigenous Quechua and Aymara heritage seamlessly blends with Spanish colonial influences, African rhythms brought by enslaved ancestors, and recent waves of immigration from Asia, Europe, and other parts of Latin America. Culinary diplomacy has become almost inevitable in this context. In Lima, food is not just sustenance; it is a language. As a</w:t>
      </w:r>
      <w:r>
        <w:t xml:space="preserve"> </w:t>
      </w:r>
      <w:r>
        <w:t xml:space="preserve">Diplomat</w:t>
      </w:r>
      <w:r>
        <w:t xml:space="preserve">, hosting or attending events centered around Peruvian gastronomy offers unparalleled opportunities to break barriers. The shared experience of tasting ceviche or lomo saltado provides a neutral ground for conversation, allowing diplomatic relations to be built on human connection rather than just political maneuvering. Understanding the significance of these culinary traditions is essential for fostering goodwill and mutual respect.</w:t>
      </w:r>
    </w:p>
    <w:p>
      <w:pPr>
        <w:pStyle w:val="BodyText"/>
      </w:pPr>
      <w:r>
        <w:t xml:space="preserve">Beyond the cultural realm, the political landscape in</w:t>
      </w:r>
      <w:r>
        <w:t xml:space="preserve"> </w:t>
      </w:r>
      <w:r>
        <w:t xml:space="preserve">Peru Lima</w:t>
      </w:r>
      <w:r>
        <w:t xml:space="preserve"> </w:t>
      </w:r>
      <w:r>
        <w:t xml:space="preserve">requires acute sensitivity and vigilance. Peru has experienced significant political instability in recent decades, characterized by frequent changes in leadership and periods of social unrest. For a foreign representative, this volatility adds layers of complexity to their mission. A</w:t>
      </w:r>
      <w:r>
        <w:t xml:space="preserve"> </w:t>
      </w:r>
      <w:r>
        <w:t xml:space="preserve">Diplomat</w:t>
      </w:r>
      <w:r>
        <w:t xml:space="preserve"> </w:t>
      </w:r>
      <w:r>
        <w:t xml:space="preserve">must remain neutral while actively monitoring the situation to protect the interests of their home country. This involves constant dialogue with local government officials, civil society leaders, and community representatives who are often vocal about social inequalities and demands for justice. The ability to listen without judgment, coupled with the wisdom to advise cautiously based on real-time developments from Lima's streets, is a skill that only deepens through immersion in such an unpredictable environment.</w:t>
      </w:r>
    </w:p>
    <w:p>
      <w:pPr>
        <w:pStyle w:val="BodyText"/>
      </w:pPr>
      <w:r>
        <w:t xml:space="preserve">Furthermore, the historical weight of Lima influences every diplomatic interaction. As one of the oldest colonial cities in the Americas and once a Viceroyalty seat, Peru carries its history with pride and sometimes defensiveness. A</w:t>
      </w:r>
      <w:r>
        <w:t xml:space="preserve"> </w:t>
      </w:r>
      <w:r>
        <w:t xml:space="preserve">Diplomat</w:t>
      </w:r>
      <w:r>
        <w:t xml:space="preserve"> </w:t>
      </w:r>
      <w:r>
        <w:t xml:space="preserve">must demonstrate respect for this legacy. Engaging with institutions that preserve Peruvian heritage, supporting educational exchanges, and acknowledging past grievances when necessary are critical components of successful diplomacy here. It is about building bridges not just between governments, but between peoples who value their identity deeply.</w:t>
      </w:r>
    </w:p>
    <w:p>
      <w:pPr>
        <w:pStyle w:val="BodyText"/>
      </w:pPr>
      <w:r>
        <w:t xml:space="preserve">The natural environment surrounding Lima also plays a role in shaping the diplomatic mission. While Lima itself is arid, its proximity to diverse ecosystems—from coastal deserts to high-altitude altiplano—means that issues of climate change and environmental protection are highly relevant. As a</w:t>
      </w:r>
      <w:r>
        <w:t xml:space="preserve"> </w:t>
      </w:r>
      <w:r>
        <w:t xml:space="preserve">Diplomat</w:t>
      </w:r>
      <w:r>
        <w:t xml:space="preserve">, collaborating on initiatives related to water management, sustainable agriculture, or biodiversity conservation can yield significant tangible benefits for both countries involved. These practical collaborations often build stronger long-term relationships than formal political agreements alone.</w:t>
      </w:r>
    </w:p>
    <w:p>
      <w:pPr>
        <w:pStyle w:val="BodyText"/>
      </w:pPr>
      <w:r>
        <w:t xml:space="preserve">In conclusion, the life of a</w:t>
      </w:r>
      <w:r>
        <w:t xml:space="preserve"> </w:t>
      </w:r>
      <w:r>
        <w:t xml:space="preserve">Diplomat</w:t>
      </w:r>
      <w:r>
        <w:t xml:space="preserve"> </w:t>
      </w:r>
      <w:r>
        <w:t xml:space="preserve">in</w:t>
      </w:r>
      <w:r>
        <w:t xml:space="preserve"> </w:t>
      </w:r>
      <w:r>
        <w:t xml:space="preserve">Peru Lima</w:t>
      </w:r>
      <w:r>
        <w:t xml:space="preserve"> </w:t>
      </w:r>
      <w:r>
        <w:t xml:space="preserve">is an exercise in balance—balancing tradition and modernity, caution and openness, politics and humanity. Lima challenges its residents to look beyond surface-level observations to grasp the depth of its character. It demands that one be a student of culture, a listener of stories, and a guardian of peace. The lessons learned in this vibrant capital extend far beyond the duration of one's service; they reshape one's worldview permanently. Ultimately, being a diplomat here is about recognizing that while borders define nations, it is shared human experiences—of food, history struggle—that truly connect us.</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Diplomat in Peru Lima</dc:title>
  <dc:creator/>
  <dc:language>en</dc:language>
  <cp:keywords/>
  <dcterms:created xsi:type="dcterms:W3CDTF">2026-07-29T13:36:26Z</dcterms:created>
  <dcterms:modified xsi:type="dcterms:W3CDTF">2026-07-29T13:36:26Z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