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Diplomacy</w:t>
      </w:r>
      <w:r>
        <w:t xml:space="preserve"> </w:t>
      </w:r>
      <w:r>
        <w:t xml:space="preserve">in</w:t>
      </w:r>
      <w:r>
        <w:t xml:space="preserve"> </w:t>
      </w:r>
      <w:r>
        <w:t xml:space="preserve">the</w:t>
      </w:r>
      <w:r>
        <w:t xml:space="preserve"> </w:t>
      </w:r>
      <w:r>
        <w:t xml:space="preserve">Lion</w:t>
      </w:r>
      <w:r>
        <w:t xml:space="preserve"> </w:t>
      </w:r>
      <w:r>
        <w:t xml:space="preserve">City</w:t>
      </w:r>
    </w:p>
    <w:bookmarkStart w:id="25" w:name="X347359719f2282c5e9b4958d36df15e114bbd2e"/>
    <w:p>
      <w:pPr>
        <w:pStyle w:val="Heading1"/>
      </w:pPr>
      <w:r>
        <w:t xml:space="preserve">The Art of Nuance and Necessity:</w:t>
      </w:r>
      <w:r>
        <w:br/>
      </w:r>
      <w:r>
        <w:t xml:space="preserve">A Reflection on Being a Diplomat in Singapore</w:t>
      </w:r>
    </w:p>
    <w:p>
      <w:pPr>
        <w:pStyle w:val="FirstParagraph"/>
      </w:pPr>
      <w:r>
        <w:t xml:space="preserve">Diplomacy is often romanticized as a realm of grand treaties, high-stakes summits, and the clinking of champagne glasses at state banquets. However, to be a</w:t>
      </w:r>
      <w:r>
        <w:t xml:space="preserve"> </w:t>
      </w:r>
      <w:r>
        <w:rPr>
          <w:bCs/>
          <w:b/>
        </w:rPr>
        <w:t xml:space="preserve">Diplomat</w:t>
      </w:r>
      <w:r>
        <w:t xml:space="preserve"> </w:t>
      </w:r>
      <w:r>
        <w:t xml:space="preserve">in the modern era requires far more than ceremonial grace; it demands intellectual agility, emotional intelligence, and an unwavering commitment to national interest amidst global volatility. Nowhere is this complexity more palpable than in Singapore. As a nation that punches far above its weight on the world stage, Singapore serves not merely as a backdrop for diplomatic engagement but as an active architect of international order. Reflecting on the role of a</w:t>
      </w:r>
      <w:r>
        <w:t xml:space="preserve"> </w:t>
      </w:r>
      <w:r>
        <w:rPr>
          <w:bCs/>
          <w:b/>
        </w:rPr>
        <w:t xml:space="preserve">Diplomat</w:t>
      </w:r>
      <w:r>
        <w:t xml:space="preserve"> </w:t>
      </w:r>
      <w:r>
        <w:t xml:space="preserve">within this unique context reveals profound lessons about sovereignty, neutrality, and the delicate balance required to maintain peace in a fractured world.</w:t>
      </w:r>
    </w:p>
    <w:bookmarkStart w:id="20" w:name="the-paradox-of-small-state-power"/>
    <w:p>
      <w:pPr>
        <w:pStyle w:val="Heading2"/>
      </w:pPr>
      <w:r>
        <w:t xml:space="preserve">The Paradox of Small State Power</w:t>
      </w:r>
    </w:p>
    <w:p>
      <w:pPr>
        <w:pStyle w:val="FirstParagraph"/>
      </w:pPr>
      <w:r>
        <w:t xml:space="preserve">Situated geographically between two major powers—Indonesia and Malaysia—and culturally positioned at the crossroads of East and West, Singapore’s existence has historically been precarious. To understand the psyche of a diplomat stationed in or representing Singapore, one must first grasp this existential reality. A</w:t>
      </w:r>
      <w:r>
        <w:t xml:space="preserve"> </w:t>
      </w:r>
      <w:r>
        <w:rPr>
          <w:bCs/>
          <w:b/>
        </w:rPr>
        <w:t xml:space="preserve">Diplomat</w:t>
      </w:r>
      <w:r>
        <w:t xml:space="preserve"> </w:t>
      </w:r>
      <w:r>
        <w:t xml:space="preserve">here does not operate from a position of military hegemony or vast territorial resource dominance. Instead, they wield influence through competence, reliability, and moral authority.</w:t>
      </w:r>
    </w:p>
    <w:p>
      <w:pPr>
        <w:pStyle w:val="BodyText"/>
      </w:pPr>
      <w:r>
        <w:t xml:space="preserve">This reality shapes every interaction. When I reflect on the duties of a</w:t>
      </w:r>
      <w:r>
        <w:t xml:space="preserve"> </w:t>
      </w:r>
      <w:r>
        <w:rPr>
          <w:bCs/>
          <w:b/>
        </w:rPr>
        <w:t xml:space="preserve">Diplomat</w:t>
      </w:r>
      <w:r>
        <w:t xml:space="preserve"> </w:t>
      </w:r>
      <w:r>
        <w:t xml:space="preserve">in Singapore Singapore (referring to the specific urban-state context where policy meets practice), it becomes clear that their primary tool is not coercion, but persuasion. The diplomat must articulate why a small state’s stability is crucial for global trade, financial security, and regional harmony. This requires a narrative of indispensable connectivity. In this environment, every diplomatic cable sent and every summit hosted carries the weight of proving that size does not dictate relevance.</w:t>
      </w:r>
    </w:p>
    <w:bookmarkEnd w:id="20"/>
    <w:bookmarkStart w:id="21" w:name="the-discipline-of-neutrality"/>
    <w:p>
      <w:pPr>
        <w:pStyle w:val="Heading2"/>
      </w:pPr>
      <w:r>
        <w:t xml:space="preserve">The Discipline of Neutrality</w:t>
      </w:r>
    </w:p>
    <w:p>
      <w:pPr>
        <w:pStyle w:val="FirstParagraph"/>
      </w:pPr>
      <w:r>
        <w:t xml:space="preserve">One of the most challenging aspects for any diplomat serving in Singapore is the rigorous maintenance of neutrality. In a region often fraught with territorial disputes and ideological divides, Singapore has carved out a niche as an honest broker. A</w:t>
      </w:r>
      <w:r>
        <w:t xml:space="preserve"> </w:t>
      </w:r>
      <w:r>
        <w:rPr>
          <w:bCs/>
          <w:b/>
        </w:rPr>
        <w:t xml:space="preserve">Diplomat</w:t>
      </w:r>
      <w:r>
        <w:t xml:space="preserve"> </w:t>
      </w:r>
      <w:r>
        <w:t xml:space="preserve">operating within this framework must possess immense discipline. They cannot afford to appear partisan, nor can they succumb to the emotional rhetoric that often plagues international relations.</w:t>
      </w:r>
    </w:p>
    <w:p>
      <w:pPr>
        <w:pStyle w:val="BodyText"/>
      </w:pPr>
      <w:r>
        <w:t xml:space="preserve">Reflecting on this role, I realize that being a diplomat in Singapore is akin to walking a tightrope without a net. The stakes are high because credibility is the nation’s most valuable currency. If Singapore loses its reputation for fairness, it loses its leverage. Therefore, the daily work of a diplomat involves constant calibration—listening to conflicting narratives from major powers without endorsing either, offering constructive solutions rather than taking sides, and ensuring that dialogue remains open even when tensions run high. This neutrality is not passive; it is an aggressive form of engagement aimed at de-escalation and conflict prevention.</w:t>
      </w:r>
    </w:p>
    <w:bookmarkEnd w:id="21"/>
    <w:bookmarkStart w:id="22" w:name="Xa14f047abd4e4fd72fb4d1063921a3ec8a0d819"/>
    <w:p>
      <w:pPr>
        <w:pStyle w:val="Heading2"/>
      </w:pPr>
      <w:r>
        <w:t xml:space="preserve">Singapore as a Laboratory of Multilateralism</w:t>
      </w:r>
    </w:p>
    <w:p>
      <w:pPr>
        <w:pStyle w:val="FirstParagraph"/>
      </w:pPr>
      <w:r>
        <w:t xml:space="preserve">Singapore has long been a proponent of international law and multilateral institutions, from the United Nations to the World Trade Organization. For a diplomat, this translates into a relentless advocacy for rules-based order. In Singapore Singapore, diplomacy is not just about bilateral relations; it is about strengthening the global architecture that allows small states to survive. A</w:t>
      </w:r>
      <w:r>
        <w:t xml:space="preserve"> </w:t>
      </w:r>
      <w:r>
        <w:rPr>
          <w:bCs/>
          <w:b/>
        </w:rPr>
        <w:t xml:space="preserve">Diplomat</w:t>
      </w:r>
      <w:r>
        <w:t xml:space="preserve"> </w:t>
      </w:r>
      <w:r>
        <w:t xml:space="preserve">here views international organizations not as bureaucratic hurdles, but as essential shields against arbitrary power.</w:t>
      </w:r>
    </w:p>
    <w:p>
      <w:pPr>
        <w:pStyle w:val="BodyText"/>
      </w:pPr>
      <w:r>
        <w:t xml:space="preserve">This perspective requires a deep understanding of legal frameworks and economic interdependencies. The reflections I have on my time engaging with colleagues from around the globe in Singapore highlight the importance of consistency. When a</w:t>
      </w:r>
      <w:r>
        <w:t xml:space="preserve"> </w:t>
      </w:r>
      <w:r>
        <w:rPr>
          <w:bCs/>
          <w:b/>
        </w:rPr>
        <w:t xml:space="preserve">Diplomat</w:t>
      </w:r>
      <w:r>
        <w:t xml:space="preserve"> </w:t>
      </w:r>
      <w:r>
        <w:t xml:space="preserve">speaks in Singapore, they are speaking not just for their own nation (or for Singapore itself if serving locally), but for the principle that law should trump might. This is particularly relevant in discussions regarding freedom of navigation, trade liberalization, and climate change agreements. The diplomat must be a champion of these causes because their absence would leave small states vulnerable.</w:t>
      </w:r>
    </w:p>
    <w:bookmarkEnd w:id="22"/>
    <w:bookmarkStart w:id="23" w:name="cultural-agility-and-soft-power"/>
    <w:p>
      <w:pPr>
        <w:pStyle w:val="Heading2"/>
      </w:pPr>
      <w:r>
        <w:t xml:space="preserve">Cultural Agility and Soft Power</w:t>
      </w:r>
    </w:p>
    <w:p>
      <w:pPr>
        <w:pStyle w:val="FirstParagraph"/>
      </w:pPr>
      <w:r>
        <w:t xml:space="preserve">Beyond high politics, the role of a diplomat is deeply human. Singapore is a microcosm of global diversity, with residents hailing from across Asia, Europe, Africa, and the Americas. A</w:t>
      </w:r>
      <w:r>
        <w:t xml:space="preserve"> </w:t>
      </w:r>
      <w:r>
        <w:rPr>
          <w:bCs/>
          <w:b/>
        </w:rPr>
        <w:t xml:space="preserve">Diplomat</w:t>
      </w:r>
      <w:r>
        <w:t xml:space="preserve"> </w:t>
      </w:r>
      <w:r>
        <w:t xml:space="preserve">in this setting must navigate complex cultural dynamics with ease. This involves more than just language proficiency; it requires an empathetic understanding of local sensitivities and historical contexts.</w:t>
      </w:r>
    </w:p>
    <w:p>
      <w:pPr>
        <w:pStyle w:val="BodyText"/>
      </w:pPr>
      <w:r>
        <w:t xml:space="preserve">In reflecting on my experiences in Singapore Singapore, I am struck by how much diplomacy happens off the record—in community outreach, educational exchanges, and cultural festivals. Soft power is not a secondary tool; it is a primary mechanism for building long-term relationships. A</w:t>
      </w:r>
      <w:r>
        <w:t xml:space="preserve"> </w:t>
      </w:r>
      <w:r>
        <w:rPr>
          <w:bCs/>
          <w:b/>
        </w:rPr>
        <w:t xml:space="preserve">Diplomat</w:t>
      </w:r>
      <w:r>
        <w:t xml:space="preserve"> </w:t>
      </w:r>
      <w:r>
        <w:t xml:space="preserve">must be approachable, culturally attuned, and genuinely interested in the people they serve or engage with. This human element transforms abstract policy into tangible connections, fostering mutual respect that can withstand political storms.</w:t>
      </w:r>
    </w:p>
    <w:bookmarkEnd w:id="23"/>
    <w:bookmarkStart w:id="24" w:name="conclusion-the-weight-of-responsibility"/>
    <w:p>
      <w:pPr>
        <w:pStyle w:val="Heading2"/>
      </w:pPr>
      <w:r>
        <w:t xml:space="preserve">Conclusion: The Weight of Responsibility</w:t>
      </w:r>
    </w:p>
    <w:p>
      <w:pPr>
        <w:pStyle w:val="FirstParagraph"/>
      </w:pPr>
      <w:r>
        <w:t xml:space="preserve">To conclude, reflecting on the life and duties of a</w:t>
      </w:r>
      <w:r>
        <w:t xml:space="preserve"> </w:t>
      </w:r>
      <w:r>
        <w:rPr>
          <w:bCs/>
          <w:b/>
        </w:rPr>
        <w:t xml:space="preserve">Diplomat</w:t>
      </w:r>
      <w:r>
        <w:t xml:space="preserve"> </w:t>
      </w:r>
      <w:r>
        <w:t xml:space="preserve">in Singapore reveals a profession defined by nuance, resilience, and strategic clarity. It is not enough to simply represent national interests; one must also safeguard regional stability and contribute to global governance. Singapore provides a unique vantage point from which to observe these dynamics, offering lessons on how small states can exert outsized influence through integrity and intellect.</w:t>
      </w:r>
    </w:p>
    <w:p>
      <w:pPr>
        <w:pStyle w:val="BodyText"/>
      </w:pPr>
      <w:r>
        <w:t xml:space="preserve">The experience of being a diplomat in this city-state teaches that diplomacy is ultimately about hope—it is the belief that dialogue can resolve conflict, that cooperation yields greater prosperity than isolation, and that even the smallest voices matter if they are heard clearly and consistently. As we look toward an increasingly uncertain future, the lessons learned from being a</w:t>
      </w:r>
      <w:r>
        <w:t xml:space="preserve"> </w:t>
      </w:r>
      <w:r>
        <w:rPr>
          <w:bCs/>
          <w:b/>
        </w:rPr>
        <w:t xml:space="preserve">Diplomat</w:t>
      </w:r>
      <w:r>
        <w:t xml:space="preserve"> </w:t>
      </w:r>
      <w:r>
        <w:t xml:space="preserve">in Singapore remain vital. They remind us that while power may shift across borders, the fundamental need for understanding, respect, and peaceful coexistence remains constant. In this light, the diplomat is not just a messenger of policy, but a guardian of peace.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Diplomacy in the Lion City</dc:title>
  <dc:creator/>
  <dc:language>en</dc:language>
  <cp:keywords/>
  <dcterms:created xsi:type="dcterms:W3CDTF">2026-07-29T21:50:50Z</dcterms:created>
  <dcterms:modified xsi:type="dcterms:W3CDTF">2026-07-29T21:50:50Z</dcterms:modified>
</cp:coreProperties>
</file>

<file path=docProps/custom.xml><?xml version="1.0" encoding="utf-8"?>
<Properties xmlns="http://schemas.openxmlformats.org/officeDocument/2006/custom-properties" xmlns:vt="http://schemas.openxmlformats.org/officeDocument/2006/docPropsVTypes"/>
</file>