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Spain,</w:t>
      </w:r>
      <w:r>
        <w:t xml:space="preserve"> </w:t>
      </w:r>
      <w:r>
        <w:t xml:space="preserve">Valencia</w:t>
      </w:r>
    </w:p>
    <w:bookmarkStart w:id="25" w:name="X5f9e1610a39c56b2c107d3c6d10d9142b8f827d"/>
    <w:p>
      <w:pPr>
        <w:pStyle w:val="Heading1"/>
      </w:pPr>
      <w:r>
        <w:t xml:space="preserve">Bridging Cultures and Commerce: A Reflection on the Role of a Diplomat in Spain, Valencia</w:t>
      </w:r>
    </w:p>
    <w:p>
      <w:pPr>
        <w:pStyle w:val="FirstParagraph"/>
      </w:pPr>
      <w:r>
        <w:t xml:space="preserve">The concept of diplomacy has long been viewed through the lens of grand halls in capitals like London, Washington, or Paris. However, to view diplomatic work solely as an exercise in statecraft confined to national capitals is a significant oversight. This reflection paper explores the nuanced and vital role of a</w:t>
      </w:r>
      <w:r>
        <w:t xml:space="preserve"> </w:t>
      </w:r>
      <w:r>
        <w:t xml:space="preserve">Diplomat</w:t>
      </w:r>
      <w:r>
        <w:t xml:space="preserve"> </w:t>
      </w:r>
      <w:r>
        <w:t xml:space="preserve">situated not in a generic international hub, but specifically within the vibrant cultural and economic landscape of</w:t>
      </w:r>
      <w:r>
        <w:t xml:space="preserve"> </w:t>
      </w:r>
      <w:r>
        <w:t xml:space="preserve">Spain Valencia</w:t>
      </w:r>
      <w:r>
        <w:t xml:space="preserve">. By examining the unique intersection of tradition, innovation, and Mediterranean lifestyle found in this region, one gains a deeper understanding of how modern diplomacy functions at a local level. This document serves as a comprehensive reflection on the responsibilities, challenges, and opportunities inherent in representing international interests in</w:t>
      </w:r>
      <w:r>
        <w:t xml:space="preserve"> </w:t>
      </w:r>
      <w:r>
        <w:t xml:space="preserve">Spain Valencia</w:t>
      </w:r>
      <w:r>
        <w:t xml:space="preserve">.</w:t>
      </w:r>
    </w:p>
    <w:bookmarkStart w:id="20" w:name="the-evolution-of-modern-diplomacy"/>
    <w:p>
      <w:pPr>
        <w:pStyle w:val="Heading2"/>
      </w:pPr>
      <w:r>
        <w:t xml:space="preserve">The Evolution of Modern Diplomacy</w:t>
      </w:r>
    </w:p>
    <w:p>
      <w:pPr>
        <w:pStyle w:val="FirstParagraph"/>
      </w:pPr>
      <w:r>
        <w:t xml:space="preserve">Traditional diplomacy was often characterized by secrecy and bilateral negotiations between heads of state. Today, however, the role of a</w:t>
      </w:r>
      <w:r>
        <w:t xml:space="preserve"> </w:t>
      </w:r>
      <w:r>
        <w:t xml:space="preserve">Diplomat</w:t>
      </w:r>
      <w:r>
        <w:t xml:space="preserve"> </w:t>
      </w:r>
      <w:r>
        <w:t xml:space="preserve">has expanded into what is known as "public diplomacy" or "citizen diplomacy." In the context of</w:t>
      </w:r>
      <w:r>
        <w:t xml:space="preserve"> </w:t>
      </w:r>
      <w:r>
        <w:t xml:space="preserve">Spain Valencia</w:t>
      </w:r>
      <w:r>
        <w:t xml:space="preserve">, this shift is particularly pronounced. Valencia is not merely a geographical location; it is a cultural powerhouse known for its arts, technology parks, agricultural exports (particularly citrus and rice), and historic festivals like Las Fallas. Therefore, a</w:t>
      </w:r>
      <w:r>
        <w:t xml:space="preserve"> </w:t>
      </w:r>
      <w:r>
        <w:t xml:space="preserve">Diplomat</w:t>
      </w:r>
      <w:r>
        <w:t xml:space="preserve"> </w:t>
      </w:r>
      <w:r>
        <w:t xml:space="preserve">operating here must be more than just a political analyst or negotiator. They must act as cultural ambassadors, economic facilitators, and community builders.</w:t>
      </w:r>
    </w:p>
    <w:p>
      <w:pPr>
        <w:pStyle w:val="BodyText"/>
      </w:pPr>
      <w:r>
        <w:t xml:space="preserve">This reflection posits that the effectiveness of a</w:t>
      </w:r>
      <w:r>
        <w:t xml:space="preserve"> </w:t>
      </w:r>
      <w:r>
        <w:t xml:space="preserve">Diplomat</w:t>
      </w:r>
      <w:r>
        <w:t xml:space="preserve"> </w:t>
      </w:r>
      <w:r>
        <w:t xml:space="preserve">in</w:t>
      </w:r>
      <w:r>
        <w:t xml:space="preserve"> </w:t>
      </w:r>
      <w:r>
        <w:t xml:space="preserve">Spain Valencia</w:t>
      </w:r>
      <w:r>
        <w:t xml:space="preserve"> </w:t>
      </w:r>
      <w:r>
        <w:t xml:space="preserve">is directly proportional to their ability to integrate into the local social fabric. Unlike in more rigid bureaucratic environments, success in Valencia requires warmth, adaptability, and a genuine appreciation for the slow-paced yet passionate Mediterranean lifestyle. A</w:t>
      </w:r>
    </w:p>
    <w:p>
      <w:pPr>
        <w:pStyle w:val="BodyText"/>
      </w:pPr>
      <w:r>
        <w:t xml:space="preserve">Diplomat who fails to understand the nuances of Valencian culture will find themselves isolated from the very networks necessary to foster international cooperation.</w:t>
      </w:r>
    </w:p>
    <w:bookmarkEnd w:id="20"/>
    <w:bookmarkStart w:id="21" w:name="cultural-immersion-as-a-diplomatic-tool"/>
    <w:p>
      <w:pPr>
        <w:pStyle w:val="Heading2"/>
      </w:pPr>
      <w:r>
        <w:t xml:space="preserve">Cultural Immersion as a Diplomatic Tool</w:t>
      </w:r>
    </w:p>
    <w:p>
      <w:pPr>
        <w:pStyle w:val="FirstParagraph"/>
      </w:pPr>
      <w:r>
        <w:t xml:space="preserve">In</w:t>
      </w:r>
      <w:r>
        <w:t xml:space="preserve"> </w:t>
      </w:r>
      <w:r>
        <w:t xml:space="preserve">Spain Valencia</w:t>
      </w:r>
      <w:r>
        <w:t xml:space="preserve">, relationships are paramount. The concept of "confianza" (trust) is the currency of business and social interaction. For a</w:t>
      </w:r>
    </w:p>
    <w:p>
      <w:pPr>
        <w:pStyle w:val="BodyText"/>
      </w:pPr>
      <w:r>
        <w:t xml:space="preserve">Diplomat, this means that formal meetings are often preceded by hours of informal conversation over tapas or coffee. This reflection highlights that mastering these informal rituals is not just etiquette; it is a strategic necessity. When a</w:t>
      </w:r>
    </w:p>
    <w:p>
      <w:pPr>
        <w:pStyle w:val="BodyText"/>
      </w:pPr>
      <w:r>
        <w:t xml:space="preserve">Diplomat participates in local traditions, such as the preparation of Paella or the construction of Fallas monuments, they are signaling respect and commitment to the host community.</w:t>
      </w:r>
    </w:p>
    <w:p>
      <w:pPr>
        <w:pStyle w:val="BodyText"/>
      </w:pPr>
      <w:r>
        <w:t xml:space="preserve">The artistic vibrancy of</w:t>
      </w:r>
      <w:r>
        <w:t xml:space="preserve"> </w:t>
      </w:r>
      <w:r>
        <w:t xml:space="preserve">Spain Valencia</w:t>
      </w:r>
      <w:r>
        <w:t xml:space="preserve"> </w:t>
      </w:r>
      <w:r>
        <w:t xml:space="preserve">also offers unique avenues for diplomatic engagement. The city is home to numerous museums, galleries, and film festivals. A</w:t>
      </w:r>
    </w:p>
    <w:p>
      <w:pPr>
        <w:pStyle w:val="BodyText"/>
      </w:pPr>
      <w:r>
        <w:t xml:space="preserve">Diplomat can leverage these events to host international delegations, creating a relaxed environment where ideas can flow more freely than in sterile conference rooms. This aspect of diplomacy transforms the</w:t>
      </w:r>
    </w:p>
    <w:p>
      <w:pPr>
        <w:pStyle w:val="BodyText"/>
      </w:pPr>
      <w:r>
        <w:t xml:space="preserve">Diplomat from an outsider observer into an insider participant, thereby enhancing their credibility and influence.</w:t>
      </w:r>
    </w:p>
    <w:bookmarkEnd w:id="21"/>
    <w:bookmarkStart w:id="22" w:name="Xd2871d0940e44d36dbfa3ff78c1766f4f540800"/>
    <w:p>
      <w:pPr>
        <w:pStyle w:val="Heading2"/>
      </w:pPr>
      <w:r>
        <w:t xml:space="preserve">Economic Diplomacy: The Tech and Agriculture Nexus</w:t>
      </w:r>
    </w:p>
    <w:p>
      <w:pPr>
        <w:pStyle w:val="FirstParagraph"/>
      </w:pPr>
      <w:r>
        <w:t xml:space="preserve">Beyond culture, there is a profound economic dimension to the work of a</w:t>
      </w:r>
    </w:p>
    <w:p>
      <w:pPr>
        <w:pStyle w:val="BodyText"/>
      </w:pPr>
      <w:r>
        <w:t xml:space="preserve">Diplomat in this region.</w:t>
      </w:r>
      <w:r>
        <w:t xml:space="preserve"> </w:t>
      </w:r>
      <w:r>
        <w:t xml:space="preserve">Spain Valencia</w:t>
      </w:r>
      <w:r>
        <w:t xml:space="preserve"> </w:t>
      </w:r>
      <w:r>
        <w:t xml:space="preserve">has emerged as a significant player in both traditional agriculture and high-tech industries. The City of Arts and Sciences stands as a testament to innovation, housing research centers and technology parks that attract global talent.</w:t>
      </w:r>
    </w:p>
    <w:p>
      <w:pPr>
        <w:pStyle w:val="BodyText"/>
      </w:pPr>
      <w:r>
        <w:t xml:space="preserve">A</w:t>
      </w:r>
    </w:p>
    <w:p>
      <w:pPr>
        <w:pStyle w:val="BodyText"/>
      </w:pPr>
      <w:r>
        <w:t xml:space="preserve">Diplomat stationed here plays a critical role in facilitating trade agreements, joint ventures between local Valencian firms and international partners, and investment opportunities. This requires the</w:t>
      </w:r>
    </w:p>
    <w:p>
      <w:pPr>
        <w:pStyle w:val="BodyText"/>
      </w:pPr>
      <w:r>
        <w:t xml:space="preserve">Diplomat to possess not only political acumen but also technical knowledge about emerging sectors such as renewable energy, maritime logistics, and agri-tech. The reflection here is that economic diplomacy in</w:t>
      </w:r>
      <w:r>
        <w:t xml:space="preserve"> </w:t>
      </w:r>
      <w:r>
        <w:t xml:space="preserve">Spain Valencia</w:t>
      </w:r>
      <w:r>
        <w:t xml:space="preserve"> </w:t>
      </w:r>
      <w:r>
        <w:t xml:space="preserve">is no longer just about exporting goods; it is about exporting innovation and importing expertise.</w:t>
      </w:r>
    </w:p>
    <w:p>
      <w:pPr>
        <w:pStyle w:val="BodyText"/>
      </w:pPr>
      <w:r>
        <w:t xml:space="preserve">The</w:t>
      </w:r>
    </w:p>
    <w:p>
      <w:pPr>
        <w:pStyle w:val="BodyText"/>
      </w:pPr>
      <w:r>
        <w:t xml:space="preserve">Diplomat must navigate the complexities of regional autonomy within Spain. While foreign policy remains a federal competence, economic and cultural policies are often managed at the regional level. Thus, a successful</w:t>
      </w:r>
    </w:p>
    <w:p>
      <w:pPr>
        <w:pStyle w:val="BodyText"/>
      </w:pPr>
      <w:r>
        <w:t xml:space="preserve">Diplomat in Valencia must build strong relationships with local government officials in addition to national contacts. This multi-layered approach is essential for achieving tangible results.</w:t>
      </w:r>
    </w:p>
    <w:bookmarkEnd w:id="22"/>
    <w:bookmarkStart w:id="23" w:name="challenges-and-ethical-considerations"/>
    <w:p>
      <w:pPr>
        <w:pStyle w:val="Heading2"/>
      </w:pPr>
      <w:r>
        <w:t xml:space="preserve">Challenges and Ethical Considerations</w:t>
      </w:r>
    </w:p>
    <w:p>
      <w:pPr>
        <w:pStyle w:val="FirstParagraph"/>
      </w:pPr>
      <w:r>
        <w:t xml:space="preserve">The role of the</w:t>
      </w:r>
    </w:p>
    <w:p>
      <w:pPr>
        <w:pStyle w:val="BodyText"/>
      </w:pPr>
      <w:r>
        <w:t xml:space="preserve">Diplomat is not without its challenges. Language barriers, despite the prevalence of English in business circles, can still pose significant hurdles. Furthermore, navigating the local political landscape requires sensitivity to regional identities and sentiments regarding Catalan nationalism and Valencian identity. A</w:t>
      </w:r>
    </w:p>
    <w:p>
      <w:pPr>
        <w:pStyle w:val="BodyText"/>
      </w:pPr>
      <w:r>
        <w:t xml:space="preserve">Diplomat must remain neutral while acknowledging these sensitivities.</w:t>
      </w:r>
    </w:p>
    <w:p>
      <w:pPr>
        <w:pStyle w:val="BodyText"/>
      </w:pPr>
      <w:r>
        <w:t xml:space="preserve">Ethically, the</w:t>
      </w:r>
    </w:p>
    <w:p>
      <w:pPr>
        <w:pStyle w:val="BodyText"/>
      </w:pPr>
      <w:r>
        <w:t xml:space="preserve">Diplomat serves as a representative of their home country. They must balance the promotion of their nation’s interests with respect for local laws and customs. In</w:t>
      </w:r>
      <w:r>
        <w:t xml:space="preserve"> </w:t>
      </w:r>
      <w:r>
        <w:t xml:space="preserve">Spain Valencia</w:t>
      </w:r>
      <w:r>
        <w:t xml:space="preserve">, where social justice and environmental sustainability are prominent public concerns, a</w:t>
      </w:r>
    </w:p>
    <w:p>
      <w:pPr>
        <w:pStyle w:val="BodyText"/>
      </w:pPr>
      <w:r>
        <w:t xml:space="preserve">Diplomat may find themselves advocating for policies that align with global sustainability goals. This alignment can strengthen bilateral ties but may also require difficult compromises.</w:t>
      </w:r>
    </w:p>
    <w:bookmarkEnd w:id="23"/>
    <w:bookmarkStart w:id="24" w:name="conclusion-the-human-side-of-statecraft"/>
    <w:p>
      <w:pPr>
        <w:pStyle w:val="Heading2"/>
      </w:pPr>
      <w:r>
        <w:t xml:space="preserve">Conclusion: The Human Side of Statecraft</w:t>
      </w:r>
    </w:p>
    <w:p>
      <w:pPr>
        <w:pStyle w:val="FirstParagraph"/>
      </w:pPr>
      <w:r>
        <w:t xml:space="preserve">In conclusion, the role of a</w:t>
      </w:r>
    </w:p>
    <w:p>
      <w:pPr>
        <w:pStyle w:val="BodyText"/>
      </w:pPr>
      <w:r>
        <w:t xml:space="preserve">Diplomat in</w:t>
      </w:r>
      <w:r>
        <w:t xml:space="preserve"> </w:t>
      </w:r>
      <w:r>
        <w:t xml:space="preserve">Spain Valencia</w:t>
      </w:r>
      <w:r>
        <w:t xml:space="preserve"> </w:t>
      </w:r>
      <w:r>
        <w:t xml:space="preserve">is multifaceted and deeply human. It transcends the traditional boundaries of protocol and procedure to encompass culture, economics, and personal connection. This reflection paper underscores that effective diplomacy in this region depends on the ability of the</w:t>
      </w:r>
    </w:p>
    <w:p>
      <w:pPr>
        <w:pStyle w:val="BodyText"/>
      </w:pPr>
      <w:r>
        <w:t xml:space="preserve">Diplomat to embrace both the modernity of Valencia’s tech sector and its rich historical heritage.</w:t>
      </w:r>
    </w:p>
    <w:p>
      <w:pPr>
        <w:pStyle w:val="BodyText"/>
      </w:pPr>
      <w:r>
        <w:t xml:space="preserve">As global challenges such as climate change, migration, and digital security become more pressing, the need for skilled diplomats who can operate at a local level cannot be overstated.</w:t>
      </w:r>
      <w:r>
        <w:t xml:space="preserve"> </w:t>
      </w:r>
      <w:r>
        <w:t xml:space="preserve">Spain Valencia</w:t>
      </w:r>
      <w:r>
        <w:t xml:space="preserve">, with its dynamic energy and strategic location on the Mediterranean, serves as an ideal case study for this evolving model of diplomacy. By fostering trust through cultural immersion and facilitating economic collaboration through technical expertise, the</w:t>
      </w:r>
    </w:p>
    <w:p>
      <w:pPr>
        <w:pStyle w:val="BodyText"/>
      </w:pPr>
      <w:r>
        <w:t xml:space="preserve">Diplomat becomes a vital bridge between nations.</w:t>
      </w:r>
    </w:p>
    <w:p>
      <w:pPr>
        <w:pStyle w:val="BodyText"/>
      </w:pPr>
      <w:r>
        <w:t xml:space="preserve">Ultimately, being a</w:t>
      </w:r>
    </w:p>
    <w:p>
      <w:pPr>
        <w:pStyle w:val="BodyText"/>
      </w:pPr>
      <w:r>
        <w:t xml:space="preserve">Diplomat in</w:t>
      </w:r>
      <w:r>
        <w:t xml:space="preserve"> </w:t>
      </w:r>
      <w:r>
        <w:t xml:space="preserve">Spain Valencia</w:t>
      </w:r>
      <w:r>
        <w:t xml:space="preserve"> </w:t>
      </w:r>
      <w:r>
        <w:t xml:space="preserve">is about more than signing treaties; it is about building lasting relationships that endure beyond political cycles. It requires patience, empathy, and a willingness to learn. For those who accept this challenge, the rewards are not just in achieving policy objectives, but in experiencing the profound beauty and complexity of life in one of Europe’s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Spain, Valencia</dc:title>
  <dc:creator/>
  <dc:language>en</dc:language>
  <cp:keywords/>
  <dcterms:created xsi:type="dcterms:W3CDTF">2026-07-29T15:00:12Z</dcterms:created>
  <dcterms:modified xsi:type="dcterms:W3CDTF">2026-07-29T15:00:12Z</dcterms:modified>
</cp:coreProperties>
</file>

<file path=docProps/custom.xml><?xml version="1.0" encoding="utf-8"?>
<Properties xmlns="http://schemas.openxmlformats.org/officeDocument/2006/custom-properties" xmlns:vt="http://schemas.openxmlformats.org/officeDocument/2006/docPropsVTypes"/>
</file>