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4b77538454e44115e93f1e75f36dc1a29d79609"/>
    <w:p>
      <w:pPr>
        <w:pStyle w:val="Heading1"/>
      </w:pPr>
      <w:r>
        <w:t xml:space="preserve">The Compassionate Guardian of Health: A Reflection on the Doctor General Practitioner in Brazil São Paulo</w:t>
      </w:r>
    </w:p>
    <w:p>
      <w:pPr>
        <w:pStyle w:val="FirstParagraph"/>
      </w:pPr>
      <w:r>
        <w:t xml:space="preserve">In the vast, pulsating heart of South America lies one of the most dynamic and complex urban landscapes on Earth: São Paulo, Brazil. It is a city that never sleeps, a metropolis where economic power meets social stratification in stark contrast. Within this sprawling concrete jungle, amidst the noise of traffic and the rhythm of rapid life changes, stands a figure who serves as the primary point of contact for healthcare for millions: the</w:t>
      </w:r>
      <w:r>
        <w:t xml:space="preserve"> </w:t>
      </w:r>
      <w:r>
        <w:rPr>
          <w:bCs/>
          <w:b/>
        </w:rPr>
        <w:t xml:space="preserve">Doctor General Practitioner</w:t>
      </w:r>
      <w:r>
        <w:t xml:space="preserve">. Reflecting upon their role is not merely an exercise in medical sociology; it is an exploration of trust, accessibility, and humanity within one of Brazil’s most challenging environments. This reflection paper seeks to examine the multifaceted duties, challenges, and profound significance of being a</w:t>
      </w:r>
      <w:r>
        <w:t xml:space="preserve"> </w:t>
      </w:r>
      <w:r>
        <w:rPr>
          <w:bCs/>
          <w:b/>
        </w:rPr>
        <w:t xml:space="preserve">Doctor General Practitioner</w:t>
      </w:r>
      <w:r>
        <w:t xml:space="preserve"> </w:t>
      </w:r>
      <w:r>
        <w:t xml:space="preserve">specifically within the context of</w:t>
      </w:r>
      <w:r>
        <w:t xml:space="preserve"> </w:t>
      </w:r>
      <w:r>
        <w:rPr>
          <w:bCs/>
          <w:b/>
        </w:rPr>
        <w:t xml:space="preserve">Brazil São Paulo</w:t>
      </w:r>
      <w:r>
        <w:t xml:space="preserve">.</w:t>
      </w:r>
    </w:p>
    <w:bookmarkStart w:id="20" w:name="the-unique-healthcare-landscape"/>
    <w:p>
      <w:pPr>
        <w:pStyle w:val="Heading2"/>
      </w:pPr>
      <w:r>
        <w:t xml:space="preserve">The Unique Healthcare Landscape</w:t>
      </w:r>
    </w:p>
    <w:p>
      <w:pPr>
        <w:pStyle w:val="FirstParagraph"/>
      </w:pPr>
      <w:r>
        <w:t xml:space="preserve">To understand the weight carried by a general practitioner in this city, one must first understand the healthcare system. Brazil boasts Universal Health Care known as SUS (Sistema Único de Saúde), which is constitutionally guaranteed for all citizens. However, the reality on the ground is nuanced. While SUS provides free access to everyone, it often suffers from overcrowding and resource limitations in public facilities. Consequently, a significant portion of the population in São Paulo also relies on private health plans or pays out-of-pocket for consultations.</w:t>
      </w:r>
    </w:p>
    <w:p>
      <w:pPr>
        <w:pStyle w:val="BodyText"/>
      </w:pPr>
      <w:r>
        <w:t xml:space="preserve">In this dual-tiered system, the</w:t>
      </w:r>
      <w:r>
        <w:t xml:space="preserve"> </w:t>
      </w:r>
      <w:r>
        <w:rPr>
          <w:bCs/>
          <w:b/>
        </w:rPr>
        <w:t xml:space="preserve">Doctor General Practitioner</w:t>
      </w:r>
      <w:r>
        <w:t xml:space="preserve"> </w:t>
      </w:r>
      <w:r>
        <w:t xml:space="preserve">acts as the gatekeeper. In many international contexts, general practitioners provide comprehensive primary care. In São Paulo, they serve a dual purpose: stabilizing patients in the overloaded public emergency rooms and managing chronic conditions in private clinics or small community practices. The doctor must navigate not only medical diagnoses but also the bureaucratic labyrinth of Brazilian healthcare insurance and public health referrals.</w:t>
      </w:r>
    </w:p>
    <w:bookmarkEnd w:id="20"/>
    <w:bookmarkStart w:id="21" w:name="the-social-determinants-of-health"/>
    <w:p>
      <w:pPr>
        <w:pStyle w:val="Heading2"/>
      </w:pPr>
      <w:r>
        <w:t xml:space="preserve">The Social Determinants of Health</w:t>
      </w:r>
    </w:p>
    <w:p>
      <w:pPr>
        <w:pStyle w:val="FirstParagraph"/>
      </w:pPr>
      <w:r>
        <w:t xml:space="preserve">São Paulo is a city of extremes. One can drive from the wealthy districts like Jardins or Morumbi, with world-class clinics and green spaces, to neighborhoods in the periphery such as Guaianases or Cidade Tiradista within an hour. These areas present vastly different health profiles. In the wealthier zones, general practitioners often manage lifestyle diseases associated with stress and sedentary living: hypertension, diabetes type 2, and anxiety disorders.</w:t>
      </w:r>
    </w:p>
    <w:p>
      <w:pPr>
        <w:pStyle w:val="BodyText"/>
      </w:pPr>
      <w:r>
        <w:t xml:space="preserve">Conversely, in the peripheral districts of</w:t>
      </w:r>
      <w:r>
        <w:t xml:space="preserve"> </w:t>
      </w:r>
      <w:r>
        <w:rPr>
          <w:bCs/>
          <w:b/>
        </w:rPr>
        <w:t xml:space="preserve">Brazil São Paulo</w:t>
      </w:r>
      <w:r>
        <w:t xml:space="preserve">, the</w:t>
      </w:r>
      <w:r>
        <w:t xml:space="preserve"> </w:t>
      </w:r>
      <w:r>
        <w:rPr>
          <w:bCs/>
          <w:b/>
        </w:rPr>
        <w:t xml:space="preserve">Doctor General Practitioner</w:t>
      </w:r>
      <w:r>
        <w:t xml:space="preserve"> </w:t>
      </w:r>
      <w:r>
        <w:t xml:space="preserve">faces a different reality. Here, the burden of disease includes infectious diseases like dengue fever and zika virus during summer months, respiratory issues due to air pollution in industrial zones, and injuries related to urban violence. The general practitioner becomes more than a physician; they become a social worker. They must assess how poverty affects medication adherence, whether a patient has clean water at home, or if the fear of public transit prevents them from attending follow-up appointments. This holistic view is critical for effective treatment.</w:t>
      </w:r>
    </w:p>
    <w:bookmarkEnd w:id="21"/>
    <w:bookmarkStart w:id="22" w:name="the-challenge-of-time-and-volume"/>
    <w:p>
      <w:pPr>
        <w:pStyle w:val="Heading2"/>
      </w:pPr>
      <w:r>
        <w:t xml:space="preserve">The Challenge of Time and Volume</w:t>
      </w:r>
    </w:p>
    <w:p>
      <w:pPr>
        <w:pStyle w:val="FirstParagraph"/>
      </w:pPr>
      <w:r>
        <w:t xml:space="preserve">A defining characteristic of medical practice in São Paulo is the pressure on time. In private practice, a general practitioner may see twenty to thirty patients a day, while those working in public health units often face hundreds. For the</w:t>
      </w:r>
      <w:r>
        <w:t xml:space="preserve"> </w:t>
      </w:r>
      <w:r>
        <w:rPr>
          <w:bCs/>
          <w:b/>
        </w:rPr>
        <w:t xml:space="preserve">Doctor General Practitioner</w:t>
      </w:r>
      <w:r>
        <w:t xml:space="preserve">, this volume necessitates efficiency but also risks depersonalization of care. Reflections on this profession reveal a constant tension between doing enough and doing too much.</w:t>
      </w:r>
    </w:p>
    <w:p>
      <w:pPr>
        <w:pStyle w:val="BodyText"/>
      </w:pPr>
      <w:r>
        <w:t xml:space="preserve">Ideally, general practice emphasizes continuity of care—knowing the patient’s history, family dynamics, and personal values. However, the fast-paced nature of life in São Paulo often disrupts this continuity. Patients move frequently for work; health plans change; doctors rotate shifts. Therefore, the skill set required for a general practitioner here must include exceptional communication skills to build rapid rapport and efficient data management to keep track of fragmented histories. The ability to listen quickly but deeply is perhaps the most valuable tool in their kit.</w:t>
      </w:r>
    </w:p>
    <w:bookmarkEnd w:id="22"/>
    <w:bookmarkStart w:id="23" w:name="mental-health-in-a-metropolis"/>
    <w:p>
      <w:pPr>
        <w:pStyle w:val="Heading2"/>
      </w:pPr>
      <w:r>
        <w:t xml:space="preserve">Mental Health in a Metropolis</w:t>
      </w:r>
    </w:p>
    <w:p>
      <w:pPr>
        <w:pStyle w:val="FirstParagraph"/>
      </w:pPr>
      <w:r>
        <w:t xml:space="preserve">Nor can one reflect on health in São Paulo without addressing mental health. As Brazil’s financial capital, the city exerts immense psychological pressure on its residents. Rates of anxiety and depression are high among professionals, students, and low-income workers alike. The</w:t>
      </w:r>
      <w:r>
        <w:t xml:space="preserve"> </w:t>
      </w:r>
      <w:r>
        <w:rPr>
          <w:bCs/>
          <w:b/>
        </w:rPr>
        <w:t xml:space="preserve">Doctor General Practitioner</w:t>
      </w:r>
      <w:r>
        <w:t xml:space="preserve"> </w:t>
      </w:r>
      <w:r>
        <w:t xml:space="preserve">is frequently the first—and sometimes only—health professional a patient sees for these conditions due to the stigma surrounding psychiatry or the lack of specialized mental health services in immediate proximity.</w:t>
      </w:r>
    </w:p>
    <w:p>
      <w:pPr>
        <w:pStyle w:val="BodyText"/>
      </w:pPr>
      <w:r>
        <w:t xml:space="preserve">In this context, the general practitioner plays a crucial role in destigmatizing mental illness. They are often tasked with initial screening, providing basic counseling, and prescribing medication while navigating long waiting lists for psychotherapy through the public system. This requires a level of empathy and patience that extends beyond standard medical training. It is here that the human element of being a</w:t>
      </w:r>
      <w:r>
        <w:t xml:space="preserve"> </w:t>
      </w:r>
      <w:r>
        <w:rPr>
          <w:bCs/>
          <w:b/>
        </w:rPr>
        <w:t xml:space="preserve">Doctor General Practitioner</w:t>
      </w:r>
      <w:r>
        <w:t xml:space="preserve"> </w:t>
      </w:r>
      <w:r>
        <w:t xml:space="preserve">shines brightest.</w:t>
      </w:r>
    </w:p>
    <w:bookmarkEnd w:id="23"/>
    <w:bookmarkStart w:id="24" w:name="cultural-sensitivity-and-community-trust"/>
    <w:p>
      <w:pPr>
        <w:pStyle w:val="Heading2"/>
      </w:pPr>
      <w:r>
        <w:t xml:space="preserve">Cultural Sensitivity and Community Trust</w:t>
      </w:r>
    </w:p>
    <w:p>
      <w:pPr>
        <w:pStyle w:val="FirstParagraph"/>
      </w:pPr>
      <w:r>
        <w:t xml:space="preserve">São Paulo is one of the most diverse cities in the world, home to communities from Japan, Lebanon, Italy, Africa, and indigenous groups across Brazil. A competent general practitioner must possess cultural humility. Treatment plans that work for a European-descendant resident may not resonate with an immigrant family accustomed to different healing traditions or dietary practices.</w:t>
      </w:r>
    </w:p>
    <w:p>
      <w:pPr>
        <w:pStyle w:val="BodyText"/>
      </w:pPr>
      <w:r>
        <w:t xml:space="preserve">In neighborhoods like Bom Retiro (with significant Japanese-Brazilian populations) or Liberdade, the</w:t>
      </w:r>
      <w:r>
        <w:t xml:space="preserve"> </w:t>
      </w:r>
      <w:r>
        <w:rPr>
          <w:bCs/>
          <w:b/>
        </w:rPr>
        <w:t xml:space="preserve">Doctor General Practitioner</w:t>
      </w:r>
      <w:r>
        <w:t xml:space="preserve"> </w:t>
      </w:r>
      <w:r>
        <w:t xml:space="preserve">must bridge cultural gaps. Understanding these nuances builds trust, which is the currency of effective medicine. When a patient trusts their doctor, they are more likely to adhere to treatment plans and seek preventive care. This trust is hard-won in a city where anonymity can easily lead to disengagement from health systems.</w:t>
      </w:r>
    </w:p>
    <w:bookmarkEnd w:id="24"/>
    <w:bookmarkStart w:id="25" w:name="conclusion-the-cornerstone-of-resilience"/>
    <w:p>
      <w:pPr>
        <w:pStyle w:val="Heading2"/>
      </w:pPr>
      <w:r>
        <w:t xml:space="preserve">Conclusion: The Cornerstone of Resilience</w:t>
      </w:r>
    </w:p>
    <w:p>
      <w:pPr>
        <w:pStyle w:val="FirstParagraph"/>
      </w:pPr>
      <w:r>
        <w:t xml:space="preserve">In conclusion, the role of the</w:t>
      </w:r>
      <w:r>
        <w:t xml:space="preserve"> </w:t>
      </w:r>
      <w:r>
        <w:rPr>
          <w:bCs/>
          <w:b/>
        </w:rPr>
        <w:t xml:space="preserve">Doctor General Practitioner</w:t>
      </w:r>
      <w:r>
        <w:t xml:space="preserve"> </w:t>
      </w:r>
      <w:r>
        <w:t xml:space="preserve">in</w:t>
      </w:r>
      <w:r>
        <w:t xml:space="preserve"> </w:t>
      </w:r>
      <w:r>
        <w:rPr>
          <w:bCs/>
          <w:b/>
        </w:rPr>
        <w:t xml:space="preserve">Brazil São Paulo</w:t>
      </w:r>
      <w:r>
        <w:t xml:space="preserve"> </w:t>
      </w:r>
      <w:r>
        <w:t xml:space="preserve">is far more complex than simple diagnosis and prescription. It is a role defined by adaptability, resilience, and profound human connection. They operate at the intersection of public policy failures and private wealth disparities. They manage pandemics like dengue alongside chronic lifestyle diseases. They treat broken bones from accidents and hearts broken by urban stress.</w:t>
      </w:r>
    </w:p>
    <w:p>
      <w:pPr>
        <w:pStyle w:val="BodyText"/>
      </w:pPr>
      <w:r>
        <w:t xml:space="preserve">Reflecting on this profession reveals that general practitioners are the backbone of São Paulo’s healthcare infrastructure. Without them, the system would collapse under its own weight. They are not merely technicians of the body but guardians of community well-being in one of the world’s most vibrant and volatile cities. Their work reminds us that medicine is not just a science, but an art practiced in diverse contexts, requiring both clinical excellence and deep social awareness. As São Paulo continues to grow and evolve, the importance of accessible, compassionate general practice will only increase, making their contribution to society indispensable.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Doctor General Practitioner in Brazil São Paulo</dc:title>
  <dc:creator/>
  <dc:language>en</dc:language>
  <cp:keywords/>
  <dcterms:created xsi:type="dcterms:W3CDTF">2026-07-29T18:20:03Z</dcterms:created>
  <dcterms:modified xsi:type="dcterms:W3CDTF">2026-07-29T18:20:03Z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