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b30e4b74f9f36c000b05fc0d4f9a9e0fcddea5a"/>
    <w:p>
      <w:pPr>
        <w:pStyle w:val="Heading1"/>
      </w:pPr>
      <w:r>
        <w:t xml:space="preserve">A Reflection on the Editor within the Context of Nepal Kathmandu</w:t>
      </w:r>
    </w:p>
    <w:p>
      <w:pPr>
        <w:pStyle w:val="FirstParagraph"/>
      </w:pPr>
      <w:r>
        <w:t xml:space="preserve">The landscape of digital content creation is vast, chaotic, and ever-evolving. In this cacophony of information, silence is golden only if one knows how to listen. However, before silence can be achieved through editing, there must first be a voice to edit. This reflection paper explores the critical role of the</w:t>
      </w:r>
      <w:r>
        <w:t xml:space="preserve"> </w:t>
      </w:r>
      <w:r>
        <w:rPr>
          <w:bCs/>
          <w:b/>
        </w:rPr>
        <w:t xml:space="preserve">Editor</w:t>
      </w:r>
      <w:r>
        <w:t xml:space="preserve"> </w:t>
      </w:r>
      <w:r>
        <w:t xml:space="preserve">not merely as a technical functionary or a grammatical corrector, but as a cultural mediator and quality guardian within the specific socio-linguistic environment of</w:t>
      </w:r>
      <w:r>
        <w:t xml:space="preserve"> </w:t>
      </w:r>
      <w:r>
        <w:rPr>
          <w:bCs/>
          <w:b/>
        </w:rPr>
        <w:t xml:space="preserve">Nepal Kathmandu</w:t>
      </w:r>
      <w:r>
        <w:t xml:space="preserve">. To understand what an Editor is in this context, one must first understand that they are the bridge between raw thought and polished communication, tailored to the nuances of a city that is both ancient and rapidly modernizing.</w:t>
      </w:r>
    </w:p>
    <w:bookmarkStart w:id="20" w:name="Xf05206652af0506074adf84f10b27e67702f51e"/>
    <w:p>
      <w:pPr>
        <w:pStyle w:val="Heading2"/>
      </w:pPr>
      <w:r>
        <w:t xml:space="preserve">The Dual Nature of Editing: Technical vs. Cultural</w:t>
      </w:r>
    </w:p>
    <w:p>
      <w:pPr>
        <w:pStyle w:val="FirstParagraph"/>
      </w:pPr>
      <w:r>
        <w:t xml:space="preserve">In many global contexts, an Editor is viewed primarily through a technical lens. They fix syntax, ensure consistency in style guides like AP or Chicago, and verify facts. While these functions are indispensable, applying this Western-centric view of editing to</w:t>
      </w:r>
      <w:r>
        <w:t xml:space="preserve"> </w:t>
      </w:r>
      <w:r>
        <w:rPr>
          <w:bCs/>
          <w:b/>
        </w:rPr>
        <w:t xml:space="preserve">Nepal Kathmandu</w:t>
      </w:r>
      <w:r>
        <w:t xml:space="preserve"> </w:t>
      </w:r>
      <w:r>
        <w:t xml:space="preserve">would be a profound error. In the Valley of the Gods, language is not just a vehicle for information; it is a vessel for heritage, emotion, and social hierarchy. Therefore, an Editor operating in</w:t>
      </w:r>
      <w:r>
        <w:t xml:space="preserve"> </w:t>
      </w:r>
      <w:r>
        <w:rPr>
          <w:bCs/>
          <w:b/>
        </w:rPr>
        <w:t xml:space="preserve">Nepal Kathmandu</w:t>
      </w:r>
      <w:r>
        <w:t xml:space="preserve"> </w:t>
      </w:r>
      <w:r>
        <w:t xml:space="preserve">must possess dual competencies: rigorous technical precision and deep cultural empathy.</w:t>
      </w:r>
    </w:p>
    <w:p>
      <w:pPr>
        <w:pStyle w:val="BodyText"/>
      </w:pPr>
      <w:r>
        <w:t xml:space="preserve">The concept of "Editor" here transcends the mere correction of spelling. It involves curating the tone to respect local sensitivities. For instance, in a city where community ties are strong and indirect communication is often preferred over blunt directness, an Editor must know how to soften harsh critiques without diluting their meaning. They must understand when to preserve a traditional idiom and when it is necessary to adapt it for a younger, English-speaking demographic that constitutes the growing middle class of</w:t>
      </w:r>
      <w:r>
        <w:t xml:space="preserve"> </w:t>
      </w:r>
      <w:r>
        <w:rPr>
          <w:bCs/>
          <w:b/>
        </w:rPr>
        <w:t xml:space="preserve">Nepal Kathmandu</w:t>
      </w:r>
      <w:r>
        <w:t xml:space="preserve">.</w:t>
      </w:r>
    </w:p>
    <w:bookmarkEnd w:id="20"/>
    <w:bookmarkStart w:id="21" w:name="Xecdf8dcac1a958f2f86e50ffcc557aef466b091"/>
    <w:p>
      <w:pPr>
        <w:pStyle w:val="Heading2"/>
      </w:pPr>
      <w:r>
        <w:t xml:space="preserve">The Linguistic Landscape of Nepal Kathmandu</w:t>
      </w:r>
    </w:p>
    <w:p>
      <w:pPr>
        <w:pStyle w:val="FirstParagraph"/>
      </w:pPr>
      <w:r>
        <w:rPr>
          <w:bCs/>
          <w:b/>
        </w:rPr>
        <w:t xml:space="preserve">Nepal Kathmandu</w:t>
      </w:r>
      <w:r>
        <w:t xml:space="preserve"> </w:t>
      </w:r>
      <w:r>
        <w:t xml:space="preserve">is a linguistic melting pot. While Nepali is the official language, English serves as the lingua franca for business, academia, and tourism. Furthermore, Newar (Nepal Bhasa), Maithili, and various other languages resonate within specific communities. An Editor in this region faces the unique challenge of navigating these linguistic layers. They are often tasked with translating concepts that do not have direct equivalents in either Nepali or English.</w:t>
      </w:r>
    </w:p>
    <w:p>
      <w:pPr>
        <w:pStyle w:val="BodyText"/>
      </w:pPr>
      <w:r>
        <w:t xml:space="preserve">Reflecting on my own engagement with texts from this region, I realize that the role of the Editor is akin to that of a translator across cultures, even when working within a single language. For example, terms related to spirituality, such as "Dharma" or "Karma," carry weighty philosophical implications in</w:t>
      </w:r>
      <w:r>
        <w:t xml:space="preserve"> </w:t>
      </w:r>
      <w:r>
        <w:rPr>
          <w:bCs/>
          <w:b/>
        </w:rPr>
        <w:t xml:space="preserve">Nepal Kathmandu</w:t>
      </w:r>
      <w:r>
        <w:t xml:space="preserve"> </w:t>
      </w:r>
      <w:r>
        <w:t xml:space="preserve">that differ significantly from their usage in Western discourse. An Editor must ensure that these concepts are framed accurately to avoid misinterpretation by both local and international audiences. The failure to do so does not just result in poor grammar; it results in cultural insensitivity or misinformation.</w:t>
      </w:r>
    </w:p>
    <w:bookmarkEnd w:id="21"/>
    <w:bookmarkStart w:id="22" w:name="X9ec9c4764c99255e650f9764e56825a0c740559"/>
    <w:p>
      <w:pPr>
        <w:pStyle w:val="Heading2"/>
      </w:pPr>
      <w:r>
        <w:t xml:space="preserve">The Digital Accelerator: Technology Meets Tradition</w:t>
      </w:r>
    </w:p>
    <w:p>
      <w:pPr>
        <w:pStyle w:val="FirstParagraph"/>
      </w:pPr>
      <w:r>
        <w:t xml:space="preserve">We are currently witnessing a digital explosion in</w:t>
      </w:r>
      <w:r>
        <w:t xml:space="preserve"> </w:t>
      </w:r>
      <w:r>
        <w:rPr>
          <w:bCs/>
          <w:b/>
        </w:rPr>
        <w:t xml:space="preserve">Nepal Kathmandu</w:t>
      </w:r>
      <w:r>
        <w:t xml:space="preserve">. Internet penetration is rising, and startups are proliferating. This rapid technological adoption has created an urgent demand for high-quality editorial services. However, the pace of content production often outstrips the capacity for careful review. In this environment, the</w:t>
      </w:r>
      <w:r>
        <w:t xml:space="preserve"> </w:t>
      </w:r>
      <w:r>
        <w:rPr>
          <w:bCs/>
          <w:b/>
        </w:rPr>
        <w:t xml:space="preserve">Editor</w:t>
      </w:r>
      <w:r>
        <w:t xml:space="preserve"> </w:t>
      </w:r>
      <w:r>
        <w:t xml:space="preserve">becomes a brake and a filter.</w:t>
      </w:r>
    </w:p>
    <w:p>
      <w:pPr>
        <w:pStyle w:val="BodyText"/>
      </w:pPr>
      <w:r>
        <w:t xml:space="preserve">In many traditional publishing houses worldwide, editors work in isolation before publication. In</w:t>
      </w:r>
      <w:r>
        <w:t xml:space="preserve"> </w:t>
      </w:r>
      <w:r>
        <w:rPr>
          <w:bCs/>
          <w:b/>
        </w:rPr>
        <w:t xml:space="preserve">Nepal Kathmandu</w:t>
      </w:r>
      <w:r>
        <w:t xml:space="preserve">, the dynamic is different. Social media drives news and opinion at lightning speed. The Editor must now be agile, capable of verifying facts against rumors that spread rapidly on platforms like TikTok and Facebook, which are immensely popular in this region. The integrity of an editorial piece in</w:t>
      </w:r>
      <w:r>
        <w:t xml:space="preserve"> </w:t>
      </w:r>
      <w:r>
        <w:rPr>
          <w:bCs/>
          <w:b/>
        </w:rPr>
        <w:t xml:space="preserve">Nepal Kathmandu</w:t>
      </w:r>
      <w:r>
        <w:t xml:space="preserve"> </w:t>
      </w:r>
      <w:r>
        <w:t xml:space="preserve">depends heavily on the Editor's ability to combat misinformation while respecting freedom of expression. This is a delicate balance, requiring not just journalistic instinct but also an understanding of the political and social sensitivities unique to Nepal.</w:t>
      </w:r>
    </w:p>
    <w:bookmarkEnd w:id="22"/>
    <w:bookmarkStart w:id="23" w:name="X2ea61d3cc13b371fe7c18e77c9be7a5c63da072"/>
    <w:p>
      <w:pPr>
        <w:pStyle w:val="Heading2"/>
      </w:pPr>
      <w:r>
        <w:t xml:space="preserve">The Human Element: Mentorship and Gatekeeping</w:t>
      </w:r>
    </w:p>
    <w:p>
      <w:pPr>
        <w:pStyle w:val="FirstParagraph"/>
      </w:pPr>
      <w:r>
        <w:t xml:space="preserve">Beyond the mechanics of text correction, the role of an Editor in</w:t>
      </w:r>
      <w:r>
        <w:t xml:space="preserve"> </w:t>
      </w:r>
      <w:r>
        <w:rPr>
          <w:bCs/>
          <w:b/>
        </w:rPr>
        <w:t xml:space="preserve">Nepal Kathmandu</w:t>
      </w:r>
      <w:r>
        <w:t xml:space="preserve"> </w:t>
      </w:r>
      <w:r>
        <w:t xml:space="preserve">is deeply human. It is a mentorship role. Many aspiring writers and journalists in the valley are eager to share their stories but lack formal training in narrative structure or objective reporting. The Editor serves as a guide, helping them refine their voice without stripping away its authenticity.</w:t>
      </w:r>
    </w:p>
    <w:p>
      <w:pPr>
        <w:pStyle w:val="BodyText"/>
      </w:pPr>
      <w:r>
        <w:t xml:space="preserve">This mentorship aspect is crucial for the development of media literacy in</w:t>
      </w:r>
      <w:r>
        <w:t xml:space="preserve"> </w:t>
      </w:r>
      <w:r>
        <w:rPr>
          <w:bCs/>
          <w:b/>
        </w:rPr>
        <w:t xml:space="preserve">Nepal Kathmandu</w:t>
      </w:r>
      <w:r>
        <w:t xml:space="preserve">. By enforcing high standards, Editors help elevate the quality of public discourse. They act as gatekeepers not to exclude voices, but to ensure that those who are heard contribute value rather than noise. In a city where oral storytelling traditions are strong, transitioning these narratives into written form requires careful editing to preserve rhythm and impact without succumbing to grammatical sloppiness.</w:t>
      </w:r>
    </w:p>
    <w:bookmarkEnd w:id="23"/>
    <w:bookmarkStart w:id="24" w:name="X1f6e178e76af4bcdec5ff7f6687897ab02405ae"/>
    <w:p>
      <w:pPr>
        <w:pStyle w:val="Heading2"/>
      </w:pPr>
      <w:r>
        <w:t xml:space="preserve">Conclusion: The Editor as a Cultural Steward</w:t>
      </w:r>
    </w:p>
    <w:p>
      <w:pPr>
        <w:pStyle w:val="FirstParagraph"/>
      </w:pPr>
      <w:r>
        <w:t xml:space="preserve">In conclusion, defining an "Editor" in the context of "</w:t>
      </w:r>
      <w:r>
        <w:rPr>
          <w:bCs/>
          <w:b/>
        </w:rPr>
        <w:t xml:space="preserve">Nepal Kathmandu</w:t>
      </w:r>
      <w:r>
        <w:t xml:space="preserve">" requires a departure from dry, technical definitions. It is a role imbued with cultural responsibility. The Editor is the steward of clarity in a complex linguistic environment and the guardian of truth in a fast-paced digital age.</w:t>
      </w:r>
    </w:p>
    <w:p>
      <w:pPr>
        <w:pStyle w:val="BodyText"/>
      </w:pPr>
      <w:r>
        <w:t xml:space="preserve">The challenges facing Editors in</w:t>
      </w:r>
      <w:r>
        <w:t xml:space="preserve"> </w:t>
      </w:r>
      <w:r>
        <w:rPr>
          <w:bCs/>
          <w:b/>
        </w:rPr>
        <w:t xml:space="preserve">Nepal Kathmandu</w:t>
      </w:r>
      <w:r>
        <w:t xml:space="preserve"> </w:t>
      </w:r>
      <w:r>
        <w:t xml:space="preserve">are distinct: they must balance modernity with tradition, local idioms with global intelligibility, and speed with accuracy. As the city continues to grow as a hub for tourism and technology in South Asia, the importance of skilled Editors will only increase. They are not just fixing typos; they are shaping how</w:t>
      </w:r>
      <w:r>
        <w:t xml:space="preserve"> </w:t>
      </w:r>
      <w:r>
        <w:rPr>
          <w:bCs/>
          <w:b/>
        </w:rPr>
        <w:t xml:space="preserve">Nepal Kathmandu</w:t>
      </w:r>
      <w:r>
        <w:t xml:space="preserve"> </w:t>
      </w:r>
      <w:r>
        <w:t xml:space="preserve">presents itself to the world and how its own citizens understand their society.</w:t>
      </w:r>
    </w:p>
    <w:p>
      <w:pPr>
        <w:pStyle w:val="BodyText"/>
      </w:pPr>
      <w:r>
        <w:t xml:space="preserve">Therefore, when we speak of the Editor in this region, we must speak of a multifaceted professional who is part linguist, part cultural anthropologist, and part journalist. It is this holistic approach that allows content produced in</w:t>
      </w:r>
      <w:r>
        <w:t xml:space="preserve"> </w:t>
      </w:r>
      <w:r>
        <w:rPr>
          <w:bCs/>
          <w:b/>
        </w:rPr>
        <w:t xml:space="preserve">Nepal Kathmandu</w:t>
      </w:r>
      <w:r>
        <w:t xml:space="preserve"> </w:t>
      </w:r>
      <w:r>
        <w:t xml:space="preserve">to resonate with depth and authenticity. The reflection on this role reminds us that editing is not merely a backend process; it is a central pillar of effective communication in one of the world's most culturally rich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2026-07-29T17:11:36Z</dcterms:created>
  <dcterms:modified xsi:type="dcterms:W3CDTF">2026-07-29T17:11:36Z</dcterms:modified>
</cp:coreProperties>
</file>

<file path=docProps/custom.xml><?xml version="1.0" encoding="utf-8"?>
<Properties xmlns="http://schemas.openxmlformats.org/officeDocument/2006/custom-properties" xmlns:vt="http://schemas.openxmlformats.org/officeDocument/2006/docPropsVTypes"/>
</file>